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1252A" w14:textId="1BA008CD" w:rsidR="12C483F3" w:rsidRDefault="00046E11" w:rsidP="002D5964">
      <w:pPr>
        <w:pStyle w:val="Heading2"/>
        <w:spacing w:before="0"/>
      </w:pPr>
      <w:r>
        <w:t xml:space="preserve">ABAC </w:t>
      </w:r>
      <w:r w:rsidR="12C483F3" w:rsidRPr="247CC8F0">
        <w:t>Minors on Campus Institutional Procedures</w:t>
      </w:r>
    </w:p>
    <w:p w14:paraId="0EBFBD5E" w14:textId="07D8B174" w:rsidR="12C483F3" w:rsidRDefault="12C483F3" w:rsidP="002D5964">
      <w:pPr>
        <w:pStyle w:val="Heading2"/>
        <w:spacing w:before="0"/>
      </w:pPr>
      <w:r w:rsidRPr="247CC8F0">
        <w:t xml:space="preserve">Board Policy </w:t>
      </w:r>
      <w:r w:rsidR="00046E11">
        <w:t>6</w:t>
      </w:r>
      <w:r w:rsidRPr="247CC8F0">
        <w:t>.9-Programs Serving Minors</w:t>
      </w:r>
    </w:p>
    <w:p w14:paraId="24F36C12" w14:textId="77777777" w:rsidR="002D5964" w:rsidRPr="002D5964" w:rsidRDefault="002D5964" w:rsidP="002D5964"/>
    <w:p w14:paraId="5B64289C" w14:textId="5A7F42EC" w:rsidR="12C483F3" w:rsidRDefault="12C483F3">
      <w:pPr>
        <w:rPr>
          <w:rFonts w:eastAsia="Libre Franklin" w:cs="Libre Franklin"/>
        </w:rPr>
      </w:pPr>
      <w:r w:rsidRPr="247CC8F0">
        <w:rPr>
          <w:rFonts w:eastAsia="Libre Franklin" w:cs="Libre Franklin"/>
        </w:rPr>
        <w:t>“University System of Georgia (USG) institutions periodically conduct, sponsor or host programs designed to serve minors who are not enrolled as students, including but not limited to camps, clinics, after school programs and activities. Employees and volunteers associated with these programs who are reasonably anticipated to have direct contact or interaction with minor program participants must be appropriately pre-screened and trained. Institution presidents are responsible for establishing institution-level procedures to implement</w:t>
      </w:r>
      <w:r w:rsidR="00D94769">
        <w:rPr>
          <w:rFonts w:eastAsia="Libre Franklin" w:cs="Libre Franklin"/>
        </w:rPr>
        <w:t xml:space="preserve"> this policy and related directives from the USG.</w:t>
      </w:r>
      <w:r w:rsidRPr="247CC8F0">
        <w:rPr>
          <w:rFonts w:eastAsia="Libre Franklin" w:cs="Libre Franklin"/>
        </w:rPr>
        <w:t xml:space="preserve"> </w:t>
      </w:r>
    </w:p>
    <w:p w14:paraId="070140FE" w14:textId="77777777" w:rsidR="002D5964" w:rsidRDefault="002D5964"/>
    <w:p w14:paraId="7C4AC406" w14:textId="762F46A6" w:rsidR="12C483F3" w:rsidRDefault="12C483F3" w:rsidP="002D5964">
      <w:pPr>
        <w:pStyle w:val="ListParagraph"/>
        <w:numPr>
          <w:ilvl w:val="0"/>
          <w:numId w:val="19"/>
        </w:numPr>
      </w:pPr>
      <w:r w:rsidRPr="002D5964">
        <w:rPr>
          <w:rFonts w:eastAsia="Libre Franklin" w:cs="Libre Franklin"/>
        </w:rPr>
        <w:t xml:space="preserve">Programs covered under </w:t>
      </w:r>
      <w:r w:rsidR="00E0649B">
        <w:rPr>
          <w:rFonts w:eastAsia="Libre Franklin" w:cs="Libre Franklin"/>
        </w:rPr>
        <w:t>6</w:t>
      </w:r>
      <w:r w:rsidRPr="002D5964">
        <w:rPr>
          <w:rFonts w:eastAsia="Libre Franklin" w:cs="Libre Franklin"/>
        </w:rPr>
        <w:t>.9-Programs Serving Minors:</w:t>
      </w:r>
    </w:p>
    <w:p w14:paraId="5C93B088" w14:textId="302058F4" w:rsidR="12C483F3" w:rsidRDefault="12C483F3" w:rsidP="002D5964">
      <w:pPr>
        <w:pStyle w:val="ListParagraph"/>
        <w:numPr>
          <w:ilvl w:val="1"/>
          <w:numId w:val="19"/>
        </w:numPr>
      </w:pPr>
      <w:r w:rsidRPr="002D5964">
        <w:rPr>
          <w:rFonts w:eastAsia="Libre Franklin" w:cs="Libre Franklin"/>
        </w:rPr>
        <w:t>Programs to fall under this USG policy include academic camps, athletic camps, after-school programs, workshops, licensed child-care facilities, conferences and similar activities which involve the custody and care of non-student minors which are conducted, hosted or sponsored by an USG institution.</w:t>
      </w:r>
    </w:p>
    <w:p w14:paraId="5428771C" w14:textId="05705D6C" w:rsidR="12C483F3" w:rsidRDefault="12C483F3" w:rsidP="002D5964">
      <w:pPr>
        <w:pStyle w:val="ListParagraph"/>
        <w:numPr>
          <w:ilvl w:val="1"/>
          <w:numId w:val="19"/>
        </w:numPr>
      </w:pPr>
      <w:r w:rsidRPr="002D5964">
        <w:rPr>
          <w:rFonts w:eastAsia="Libre Franklin" w:cs="Libre Franklin"/>
        </w:rPr>
        <w:t>This policy does not include minors enrolled as students.</w:t>
      </w:r>
    </w:p>
    <w:p w14:paraId="4E25B6AD" w14:textId="01577128" w:rsidR="12C483F3" w:rsidRPr="000A647E" w:rsidRDefault="12C483F3" w:rsidP="002D5964">
      <w:pPr>
        <w:pStyle w:val="ListParagraph"/>
        <w:numPr>
          <w:ilvl w:val="1"/>
          <w:numId w:val="19"/>
        </w:numPr>
      </w:pPr>
      <w:r w:rsidRPr="002D5964">
        <w:rPr>
          <w:rFonts w:eastAsia="Libre Franklin" w:cs="Libre Franklin"/>
        </w:rPr>
        <w:t xml:space="preserve">Exempt from this policy includes any field trip or event in which the minor participants are supervised by the </w:t>
      </w:r>
      <w:proofErr w:type="gramStart"/>
      <w:r w:rsidRPr="002D5964">
        <w:rPr>
          <w:rFonts w:eastAsia="Libre Franklin" w:cs="Libre Franklin"/>
        </w:rPr>
        <w:t>minor’s</w:t>
      </w:r>
      <w:proofErr w:type="gramEnd"/>
      <w:r w:rsidRPr="002D5964">
        <w:rPr>
          <w:rFonts w:eastAsia="Libre Franklin" w:cs="Libre Franklin"/>
        </w:rPr>
        <w:t xml:space="preserve"> school or organization. Campus events or performances open to the </w:t>
      </w:r>
      <w:proofErr w:type="gramStart"/>
      <w:r w:rsidRPr="002D5964">
        <w:rPr>
          <w:rFonts w:eastAsia="Libre Franklin" w:cs="Libre Franklin"/>
        </w:rPr>
        <w:t>general public</w:t>
      </w:r>
      <w:proofErr w:type="gramEnd"/>
      <w:r w:rsidRPr="002D5964">
        <w:rPr>
          <w:rFonts w:eastAsia="Libre Franklin" w:cs="Libre Franklin"/>
        </w:rPr>
        <w:t xml:space="preserve"> or private/personal events (weddings, birthday parties, etc.) are also excluded from this policy.</w:t>
      </w:r>
    </w:p>
    <w:p w14:paraId="7F946023" w14:textId="77777777" w:rsidR="000A647E" w:rsidRDefault="000A647E" w:rsidP="000A647E">
      <w:pPr>
        <w:pStyle w:val="ListParagraph"/>
        <w:numPr>
          <w:ilvl w:val="0"/>
          <w:numId w:val="0"/>
        </w:numPr>
        <w:ind w:left="1440"/>
      </w:pPr>
    </w:p>
    <w:p w14:paraId="26B66924" w14:textId="4252D971" w:rsidR="12C483F3" w:rsidRDefault="00A5706E" w:rsidP="002D5964">
      <w:pPr>
        <w:pStyle w:val="ListParagraph"/>
        <w:numPr>
          <w:ilvl w:val="0"/>
          <w:numId w:val="19"/>
        </w:numPr>
      </w:pPr>
      <w:r>
        <w:rPr>
          <w:rFonts w:eastAsia="Libre Franklin" w:cs="Libre Franklin"/>
        </w:rPr>
        <w:t xml:space="preserve">Staff/Volunteer </w:t>
      </w:r>
      <w:r w:rsidR="12C483F3" w:rsidRPr="002D5964">
        <w:rPr>
          <w:rFonts w:eastAsia="Libre Franklin" w:cs="Libre Franklin"/>
        </w:rPr>
        <w:t>Code of Conduct:</w:t>
      </w:r>
    </w:p>
    <w:p w14:paraId="524FE9D0" w14:textId="600AC643" w:rsidR="12C483F3" w:rsidRDefault="12C483F3" w:rsidP="002D5964">
      <w:pPr>
        <w:pStyle w:val="ListParagraph"/>
        <w:numPr>
          <w:ilvl w:val="1"/>
          <w:numId w:val="19"/>
        </w:numPr>
      </w:pPr>
      <w:r w:rsidRPr="002D5964">
        <w:rPr>
          <w:rFonts w:eastAsia="Libre Franklin" w:cs="Libre Franklin"/>
        </w:rPr>
        <w:t xml:space="preserve">A universal Code of Conduct for all ABAC staff and volunteers working with minors was created to ensure </w:t>
      </w:r>
      <w:proofErr w:type="gramStart"/>
      <w:r w:rsidRPr="002D5964">
        <w:rPr>
          <w:rFonts w:eastAsia="Libre Franklin" w:cs="Libre Franklin"/>
        </w:rPr>
        <w:t>a consistency</w:t>
      </w:r>
      <w:proofErr w:type="gramEnd"/>
      <w:r w:rsidRPr="002D5964">
        <w:rPr>
          <w:rFonts w:eastAsia="Libre Franklin" w:cs="Libre Franklin"/>
        </w:rPr>
        <w:t xml:space="preserve"> between programs.</w:t>
      </w:r>
    </w:p>
    <w:p w14:paraId="3FF2BA27" w14:textId="66BA8C3B" w:rsidR="12C483F3" w:rsidRDefault="12C483F3" w:rsidP="002D5964">
      <w:pPr>
        <w:pStyle w:val="ListParagraph"/>
        <w:numPr>
          <w:ilvl w:val="1"/>
          <w:numId w:val="19"/>
        </w:numPr>
      </w:pPr>
      <w:r w:rsidRPr="002D5964">
        <w:rPr>
          <w:rFonts w:eastAsia="Libre Franklin" w:cs="Libre Franklin"/>
        </w:rPr>
        <w:t xml:space="preserve">This code of conduct </w:t>
      </w:r>
      <w:r w:rsidR="00AD62F3">
        <w:rPr>
          <w:rFonts w:eastAsia="Libre Franklin" w:cs="Libre Franklin"/>
        </w:rPr>
        <w:t>can be found on the ABAC Human Resources MOC website.</w:t>
      </w:r>
    </w:p>
    <w:p w14:paraId="6DBC020F" w14:textId="2D8B4A5B" w:rsidR="12C483F3" w:rsidRPr="000A647E" w:rsidRDefault="12C483F3" w:rsidP="002D5964">
      <w:pPr>
        <w:pStyle w:val="ListParagraph"/>
        <w:numPr>
          <w:ilvl w:val="1"/>
          <w:numId w:val="19"/>
        </w:numPr>
      </w:pPr>
      <w:r w:rsidRPr="002D5964">
        <w:rPr>
          <w:rFonts w:eastAsia="Libre Franklin" w:cs="Libre Franklin"/>
        </w:rPr>
        <w:t xml:space="preserve">The </w:t>
      </w:r>
      <w:r w:rsidR="0070496D">
        <w:rPr>
          <w:rFonts w:eastAsia="Libre Franklin" w:cs="Libre Franklin"/>
        </w:rPr>
        <w:t>MOC</w:t>
      </w:r>
      <w:r w:rsidRPr="002D5964">
        <w:rPr>
          <w:rFonts w:eastAsia="Libre Franklin" w:cs="Libre Franklin"/>
        </w:rPr>
        <w:t xml:space="preserve"> Coordinator must be contacted if the code is violated.</w:t>
      </w:r>
    </w:p>
    <w:p w14:paraId="7C4CF026" w14:textId="77777777" w:rsidR="000A647E" w:rsidRDefault="000A647E" w:rsidP="000A647E">
      <w:pPr>
        <w:pStyle w:val="ListParagraph"/>
        <w:numPr>
          <w:ilvl w:val="0"/>
          <w:numId w:val="0"/>
        </w:numPr>
        <w:ind w:left="1440"/>
      </w:pPr>
    </w:p>
    <w:p w14:paraId="328496AA" w14:textId="7383D59E" w:rsidR="12C483F3" w:rsidRDefault="12C483F3" w:rsidP="002D5964">
      <w:pPr>
        <w:pStyle w:val="ListParagraph"/>
        <w:numPr>
          <w:ilvl w:val="0"/>
          <w:numId w:val="19"/>
        </w:numPr>
      </w:pPr>
      <w:r w:rsidRPr="002D5964">
        <w:rPr>
          <w:rFonts w:eastAsia="Libre Franklin" w:cs="Libre Franklin"/>
        </w:rPr>
        <w:t>Program Registration:</w:t>
      </w:r>
    </w:p>
    <w:p w14:paraId="7B53BA9F" w14:textId="68413472" w:rsidR="12C483F3" w:rsidRDefault="12C483F3" w:rsidP="002D5964">
      <w:pPr>
        <w:pStyle w:val="ListParagraph"/>
        <w:numPr>
          <w:ilvl w:val="1"/>
          <w:numId w:val="19"/>
        </w:numPr>
      </w:pPr>
      <w:r w:rsidRPr="002D5964">
        <w:rPr>
          <w:rFonts w:eastAsia="Libre Franklin" w:cs="Libre Franklin"/>
        </w:rPr>
        <w:t xml:space="preserve">All ABAC departments/groups must register any Minors on Campus programs which fall under the Board Policy </w:t>
      </w:r>
      <w:r w:rsidR="00764AD5">
        <w:rPr>
          <w:rFonts w:eastAsia="Libre Franklin" w:cs="Libre Franklin"/>
        </w:rPr>
        <w:t>6.9</w:t>
      </w:r>
      <w:r w:rsidRPr="002D5964">
        <w:rPr>
          <w:rFonts w:eastAsia="Libre Franklin" w:cs="Libre Franklin"/>
        </w:rPr>
        <w:t>.</w:t>
      </w:r>
    </w:p>
    <w:p w14:paraId="1B4EFCE3" w14:textId="1574BDE6" w:rsidR="12C483F3" w:rsidRDefault="12C483F3" w:rsidP="002D5964">
      <w:pPr>
        <w:pStyle w:val="ListParagraph"/>
        <w:numPr>
          <w:ilvl w:val="1"/>
          <w:numId w:val="19"/>
        </w:numPr>
      </w:pPr>
      <w:r w:rsidRPr="002D5964">
        <w:rPr>
          <w:rFonts w:eastAsia="Libre Franklin" w:cs="Libre Franklin"/>
        </w:rPr>
        <w:t xml:space="preserve">ABAC’s </w:t>
      </w:r>
      <w:r w:rsidR="00764AD5">
        <w:rPr>
          <w:rFonts w:eastAsia="Libre Franklin" w:cs="Libre Franklin"/>
        </w:rPr>
        <w:t xml:space="preserve">MOC </w:t>
      </w:r>
      <w:r w:rsidRPr="002D5964">
        <w:rPr>
          <w:rFonts w:eastAsia="Libre Franklin" w:cs="Libre Franklin"/>
        </w:rPr>
        <w:t>Coordinator will manage the status of the Minors on Campus programs</w:t>
      </w:r>
    </w:p>
    <w:p w14:paraId="7BF53063" w14:textId="77777777" w:rsidR="002D5964" w:rsidRDefault="12C483F3" w:rsidP="002D5964">
      <w:pPr>
        <w:pStyle w:val="ListParagraph"/>
        <w:numPr>
          <w:ilvl w:val="1"/>
          <w:numId w:val="19"/>
        </w:numPr>
      </w:pPr>
      <w:r w:rsidRPr="002D5964">
        <w:rPr>
          <w:rFonts w:eastAsia="Libre Franklin" w:cs="Libre Franklin"/>
        </w:rPr>
        <w:t>The registration procedure is as follows:</w:t>
      </w:r>
    </w:p>
    <w:p w14:paraId="3370E33B" w14:textId="1E035795" w:rsidR="002D5964" w:rsidRPr="002D5964" w:rsidRDefault="12C483F3" w:rsidP="002D5964">
      <w:pPr>
        <w:pStyle w:val="ListParagraph"/>
        <w:numPr>
          <w:ilvl w:val="2"/>
          <w:numId w:val="19"/>
        </w:numPr>
      </w:pPr>
      <w:r w:rsidRPr="002D5964">
        <w:rPr>
          <w:rFonts w:eastAsia="Libre Franklin" w:cs="Libre Franklin"/>
        </w:rPr>
        <w:t xml:space="preserve">Contact </w:t>
      </w:r>
      <w:r w:rsidR="007B1CD8">
        <w:rPr>
          <w:rFonts w:eastAsia="Libre Franklin" w:cs="Libre Franklin"/>
        </w:rPr>
        <w:t>Facilities Event Coordinator</w:t>
      </w:r>
      <w:r w:rsidRPr="002D5964">
        <w:rPr>
          <w:rFonts w:eastAsia="Libre Franklin" w:cs="Libre Franklin"/>
        </w:rPr>
        <w:t xml:space="preserve"> to begin the</w:t>
      </w:r>
      <w:r w:rsidR="00813306">
        <w:rPr>
          <w:rFonts w:eastAsia="Libre Franklin" w:cs="Libre Franklin"/>
        </w:rPr>
        <w:t xml:space="preserve"> </w:t>
      </w:r>
      <w:r w:rsidR="00185883">
        <w:rPr>
          <w:rFonts w:eastAsia="Libre Franklin" w:cs="Libre Franklin"/>
        </w:rPr>
        <w:t>third-party</w:t>
      </w:r>
      <w:r w:rsidR="00813306">
        <w:rPr>
          <w:rFonts w:eastAsia="Libre Franklin" w:cs="Libre Franklin"/>
        </w:rPr>
        <w:t xml:space="preserve"> facilities</w:t>
      </w:r>
      <w:r w:rsidR="00A7465C">
        <w:rPr>
          <w:rFonts w:eastAsia="Libre Franklin" w:cs="Libre Franklin"/>
        </w:rPr>
        <w:t xml:space="preserve"> r</w:t>
      </w:r>
      <w:r w:rsidR="00FC4BBE">
        <w:rPr>
          <w:rFonts w:eastAsia="Libre Franklin" w:cs="Libre Franklin"/>
        </w:rPr>
        <w:t xml:space="preserve">egistration </w:t>
      </w:r>
      <w:r w:rsidRPr="002D5964">
        <w:rPr>
          <w:rFonts w:eastAsia="Libre Franklin" w:cs="Libre Franklin"/>
        </w:rPr>
        <w:t>process.</w:t>
      </w:r>
    </w:p>
    <w:p w14:paraId="4597A35C" w14:textId="47E3B47B" w:rsidR="002D5964" w:rsidRPr="002D5964" w:rsidRDefault="12C483F3" w:rsidP="002D5964">
      <w:pPr>
        <w:pStyle w:val="ListParagraph"/>
        <w:numPr>
          <w:ilvl w:val="3"/>
          <w:numId w:val="19"/>
        </w:numPr>
      </w:pPr>
      <w:r w:rsidRPr="002D5964">
        <w:rPr>
          <w:rFonts w:eastAsia="Libre Franklin" w:cs="Libre Franklin"/>
        </w:rPr>
        <w:lastRenderedPageBreak/>
        <w:t xml:space="preserve">A contract must be obtained (see 2.c2) </w:t>
      </w:r>
      <w:r w:rsidR="00622D23">
        <w:rPr>
          <w:rFonts w:eastAsia="Libre Franklin" w:cs="Libre Franklin"/>
        </w:rPr>
        <w:t>45</w:t>
      </w:r>
      <w:r w:rsidRPr="002D5964">
        <w:rPr>
          <w:rFonts w:eastAsia="Libre Franklin" w:cs="Libre Franklin"/>
        </w:rPr>
        <w:t xml:space="preserve"> days prior to </w:t>
      </w:r>
      <w:proofErr w:type="gramStart"/>
      <w:r w:rsidRPr="002D5964">
        <w:rPr>
          <w:rFonts w:eastAsia="Libre Franklin" w:cs="Libre Franklin"/>
        </w:rPr>
        <w:t>the program</w:t>
      </w:r>
      <w:proofErr w:type="gramEnd"/>
      <w:r w:rsidRPr="002D5964">
        <w:rPr>
          <w:rFonts w:eastAsia="Libre Franklin" w:cs="Libre Franklin"/>
        </w:rPr>
        <w:t xml:space="preserve"> start date.</w:t>
      </w:r>
    </w:p>
    <w:p w14:paraId="67F70171" w14:textId="3793B2B8" w:rsidR="002D5964" w:rsidRDefault="12C483F3" w:rsidP="002D5964">
      <w:pPr>
        <w:pStyle w:val="ListParagraph"/>
        <w:numPr>
          <w:ilvl w:val="3"/>
          <w:numId w:val="19"/>
        </w:numPr>
      </w:pPr>
      <w:r w:rsidRPr="002D5964">
        <w:rPr>
          <w:rFonts w:eastAsia="Libre Franklin" w:cs="Libre Franklin"/>
        </w:rPr>
        <w:t>Department must complete paperwork and provide evidence of meeting policies no</w:t>
      </w:r>
      <w:r w:rsidR="002D5964">
        <w:rPr>
          <w:rFonts w:eastAsia="Libre Franklin" w:cs="Libre Franklin"/>
        </w:rPr>
        <w:t xml:space="preserve"> </w:t>
      </w:r>
      <w:r w:rsidRPr="002D5964">
        <w:rPr>
          <w:rFonts w:eastAsia="Libre Franklin" w:cs="Libre Franklin"/>
        </w:rPr>
        <w:t xml:space="preserve">later than </w:t>
      </w:r>
      <w:r w:rsidR="00EA40E7">
        <w:rPr>
          <w:rFonts w:eastAsia="Libre Franklin" w:cs="Libre Franklin"/>
        </w:rPr>
        <w:t>1</w:t>
      </w:r>
      <w:r w:rsidR="00111678">
        <w:rPr>
          <w:rFonts w:eastAsia="Libre Franklin" w:cs="Libre Franklin"/>
        </w:rPr>
        <w:t xml:space="preserve">4 </w:t>
      </w:r>
      <w:r w:rsidRPr="002D5964">
        <w:rPr>
          <w:rFonts w:eastAsia="Libre Franklin" w:cs="Libre Franklin"/>
        </w:rPr>
        <w:t>days prior to the program start date.</w:t>
      </w:r>
    </w:p>
    <w:p w14:paraId="25FB26A1" w14:textId="51FD7F4F" w:rsidR="002D5964" w:rsidRPr="002D5964" w:rsidRDefault="00B254D8" w:rsidP="002D5964">
      <w:pPr>
        <w:pStyle w:val="ListParagraph"/>
        <w:numPr>
          <w:ilvl w:val="2"/>
          <w:numId w:val="19"/>
        </w:numPr>
      </w:pPr>
      <w:r>
        <w:rPr>
          <w:rFonts w:eastAsia="Libre Franklin" w:cs="Libre Franklin"/>
        </w:rPr>
        <w:t>MOC</w:t>
      </w:r>
      <w:r w:rsidR="12C483F3" w:rsidRPr="002D5964">
        <w:rPr>
          <w:rFonts w:eastAsia="Libre Franklin" w:cs="Libre Franklin"/>
        </w:rPr>
        <w:t xml:space="preserve"> Coordinator will provide</w:t>
      </w:r>
      <w:r w:rsidR="00A35769">
        <w:rPr>
          <w:rFonts w:eastAsia="Libre Franklin" w:cs="Libre Franklin"/>
        </w:rPr>
        <w:t xml:space="preserve"> </w:t>
      </w:r>
      <w:r w:rsidR="12C483F3" w:rsidRPr="002D5964">
        <w:rPr>
          <w:rFonts w:eastAsia="Libre Franklin" w:cs="Libre Franklin"/>
        </w:rPr>
        <w:t>the policies/requirements</w:t>
      </w:r>
      <w:r w:rsidR="002D5964" w:rsidRPr="002D5964">
        <w:rPr>
          <w:rFonts w:eastAsia="Libre Franklin" w:cs="Libre Franklin"/>
        </w:rPr>
        <w:t xml:space="preserve"> </w:t>
      </w:r>
      <w:r w:rsidR="00C606CE">
        <w:rPr>
          <w:rFonts w:eastAsia="Libre Franklin" w:cs="Libre Franklin"/>
        </w:rPr>
        <w:t xml:space="preserve">and provide annual program director training </w:t>
      </w:r>
      <w:r w:rsidR="12C483F3" w:rsidRPr="002D5964">
        <w:rPr>
          <w:rFonts w:eastAsia="Libre Franklin" w:cs="Libre Franklin"/>
        </w:rPr>
        <w:t xml:space="preserve">for programs to become </w:t>
      </w:r>
      <w:proofErr w:type="gramStart"/>
      <w:r w:rsidR="12C483F3" w:rsidRPr="002D5964">
        <w:rPr>
          <w:rFonts w:eastAsia="Libre Franklin" w:cs="Libre Franklin"/>
        </w:rPr>
        <w:t>a registered</w:t>
      </w:r>
      <w:proofErr w:type="gramEnd"/>
      <w:r w:rsidR="12C483F3" w:rsidRPr="002D5964">
        <w:rPr>
          <w:rFonts w:eastAsia="Libre Franklin" w:cs="Libre Franklin"/>
        </w:rPr>
        <w:t xml:space="preserve"> Minors on Campus program. Included will be:</w:t>
      </w:r>
    </w:p>
    <w:p w14:paraId="2AAC3DDF" w14:textId="77777777" w:rsidR="002D5964" w:rsidRPr="002D5964" w:rsidRDefault="12C483F3" w:rsidP="002D5964">
      <w:pPr>
        <w:pStyle w:val="ListParagraph"/>
        <w:numPr>
          <w:ilvl w:val="3"/>
          <w:numId w:val="19"/>
        </w:numPr>
      </w:pPr>
      <w:r w:rsidRPr="002D5964">
        <w:rPr>
          <w:rFonts w:eastAsia="Libre Franklin" w:cs="Libre Franklin"/>
        </w:rPr>
        <w:t>ABAC Youth Programs for Minors Staff &amp; Volunteer Code of Conduct</w:t>
      </w:r>
    </w:p>
    <w:p w14:paraId="6F3D9C75" w14:textId="77777777" w:rsidR="002D5964" w:rsidRPr="002D5964" w:rsidRDefault="12C483F3" w:rsidP="002D5964">
      <w:pPr>
        <w:pStyle w:val="ListParagraph"/>
        <w:numPr>
          <w:ilvl w:val="3"/>
          <w:numId w:val="19"/>
        </w:numPr>
      </w:pPr>
      <w:r w:rsidRPr="002D5964">
        <w:rPr>
          <w:rFonts w:eastAsia="Libre Franklin" w:cs="Libre Franklin"/>
        </w:rPr>
        <w:t>Staff &amp; volunteer background check, screening, and training requirements</w:t>
      </w:r>
    </w:p>
    <w:p w14:paraId="55E1608D" w14:textId="77777777" w:rsidR="002D5964" w:rsidRPr="002D5964" w:rsidRDefault="12C483F3" w:rsidP="002D5964">
      <w:pPr>
        <w:pStyle w:val="ListParagraph"/>
        <w:numPr>
          <w:ilvl w:val="3"/>
          <w:numId w:val="19"/>
        </w:numPr>
      </w:pPr>
      <w:r w:rsidRPr="002D5964">
        <w:rPr>
          <w:rFonts w:eastAsia="Libre Franklin" w:cs="Libre Franklin"/>
        </w:rPr>
        <w:t>Required forms for programs to maintain</w:t>
      </w:r>
    </w:p>
    <w:p w14:paraId="18B90A3C" w14:textId="00952024" w:rsidR="002D5964" w:rsidRPr="000A647E" w:rsidRDefault="00A35769" w:rsidP="002D5964">
      <w:pPr>
        <w:pStyle w:val="ListParagraph"/>
        <w:numPr>
          <w:ilvl w:val="2"/>
          <w:numId w:val="19"/>
        </w:numPr>
      </w:pPr>
      <w:r>
        <w:rPr>
          <w:rFonts w:eastAsia="Libre Franklin" w:cs="Libre Franklin"/>
        </w:rPr>
        <w:t>MOC</w:t>
      </w:r>
      <w:r w:rsidR="12C483F3" w:rsidRPr="002D5964">
        <w:rPr>
          <w:rFonts w:eastAsia="Libre Franklin" w:cs="Libre Franklin"/>
        </w:rPr>
        <w:t xml:space="preserve"> Coordinator will maintain the registered program database for</w:t>
      </w:r>
      <w:r w:rsidR="002D5964">
        <w:rPr>
          <w:rFonts w:eastAsia="Libre Franklin" w:cs="Libre Franklin"/>
        </w:rPr>
        <w:t xml:space="preserve"> </w:t>
      </w:r>
      <w:r w:rsidR="12C483F3" w:rsidRPr="002D5964">
        <w:rPr>
          <w:rFonts w:eastAsia="Libre Franklin" w:cs="Libre Franklin"/>
        </w:rPr>
        <w:t>ABAC. This database will detail all authorized programs serving minors which fall</w:t>
      </w:r>
      <w:r w:rsidR="002D5964">
        <w:rPr>
          <w:rFonts w:eastAsia="Libre Franklin" w:cs="Libre Franklin"/>
        </w:rPr>
        <w:t xml:space="preserve"> </w:t>
      </w:r>
      <w:r w:rsidR="12C483F3" w:rsidRPr="002D5964">
        <w:rPr>
          <w:rFonts w:eastAsia="Libre Franklin" w:cs="Libre Franklin"/>
        </w:rPr>
        <w:t xml:space="preserve">under the Board Policy </w:t>
      </w:r>
      <w:r>
        <w:rPr>
          <w:rFonts w:eastAsia="Libre Franklin" w:cs="Libre Franklin"/>
        </w:rPr>
        <w:t>6</w:t>
      </w:r>
      <w:r w:rsidR="12C483F3" w:rsidRPr="002D5964">
        <w:rPr>
          <w:rFonts w:eastAsia="Libre Franklin" w:cs="Libre Franklin"/>
        </w:rPr>
        <w:t>.9.</w:t>
      </w:r>
    </w:p>
    <w:p w14:paraId="2D0A3668" w14:textId="77777777" w:rsidR="000A647E" w:rsidRPr="002D5964" w:rsidRDefault="000A647E" w:rsidP="005861CB">
      <w:pPr>
        <w:pStyle w:val="ListParagraph"/>
        <w:numPr>
          <w:ilvl w:val="0"/>
          <w:numId w:val="0"/>
        </w:numPr>
        <w:ind w:left="2160"/>
      </w:pPr>
    </w:p>
    <w:p w14:paraId="51688119" w14:textId="7EACB317" w:rsidR="002D5964" w:rsidRPr="002D5964" w:rsidRDefault="12C483F3" w:rsidP="002D5964">
      <w:pPr>
        <w:pStyle w:val="ListParagraph"/>
        <w:numPr>
          <w:ilvl w:val="0"/>
          <w:numId w:val="19"/>
        </w:numPr>
      </w:pPr>
      <w:r w:rsidRPr="002D5964">
        <w:rPr>
          <w:rFonts w:eastAsia="Libre Franklin" w:cs="Libre Franklin"/>
        </w:rPr>
        <w:t xml:space="preserve">Program requirements for becoming an authorized ABAC Minors on Campus </w:t>
      </w:r>
      <w:r w:rsidR="005861CB">
        <w:rPr>
          <w:rFonts w:eastAsia="Libre Franklin" w:cs="Libre Franklin"/>
        </w:rPr>
        <w:t>are listed below:</w:t>
      </w:r>
    </w:p>
    <w:p w14:paraId="1632AC41" w14:textId="1E01F7B1" w:rsidR="12C483F3" w:rsidRDefault="12C483F3" w:rsidP="002D5964">
      <w:pPr>
        <w:ind w:left="720"/>
      </w:pPr>
      <w:r w:rsidRPr="002D5964">
        <w:rPr>
          <w:rFonts w:eastAsia="Libre Franklin" w:cs="Libre Franklin"/>
        </w:rPr>
        <w:t xml:space="preserve">All ABAC minors on campus programs (as defined by Board Policy </w:t>
      </w:r>
      <w:r w:rsidR="00A35769">
        <w:rPr>
          <w:rFonts w:eastAsia="Libre Franklin" w:cs="Libre Franklin"/>
        </w:rPr>
        <w:t>6</w:t>
      </w:r>
      <w:r w:rsidRPr="002D5964">
        <w:rPr>
          <w:rFonts w:eastAsia="Libre Franklin" w:cs="Libre Franklin"/>
        </w:rPr>
        <w:t>.9) must follow the</w:t>
      </w:r>
      <w:r w:rsidR="002D5964" w:rsidRPr="002D5964">
        <w:rPr>
          <w:rFonts w:eastAsia="Libre Franklin" w:cs="Libre Franklin"/>
        </w:rPr>
        <w:t xml:space="preserve"> </w:t>
      </w:r>
      <w:r w:rsidRPr="002D5964">
        <w:rPr>
          <w:rFonts w:eastAsia="Libre Franklin" w:cs="Libre Franklin"/>
        </w:rPr>
        <w:t>program requirements as described below. These requirements must be maintained to be</w:t>
      </w:r>
      <w:r w:rsidR="002D5964" w:rsidRPr="002D5964">
        <w:rPr>
          <w:rFonts w:eastAsia="Libre Franklin" w:cs="Libre Franklin"/>
        </w:rPr>
        <w:t xml:space="preserve"> </w:t>
      </w:r>
      <w:r w:rsidRPr="002D5964">
        <w:rPr>
          <w:rFonts w:eastAsia="Libre Franklin" w:cs="Libre Franklin"/>
        </w:rPr>
        <w:t>considered an authorized ABAC Minos on Campus Program.</w:t>
      </w:r>
    </w:p>
    <w:p w14:paraId="6FB9C113" w14:textId="77777777" w:rsidR="002D5964" w:rsidRPr="002D5964" w:rsidRDefault="12C483F3" w:rsidP="002D5964">
      <w:pPr>
        <w:pStyle w:val="ListParagraph"/>
        <w:numPr>
          <w:ilvl w:val="1"/>
          <w:numId w:val="18"/>
        </w:numPr>
      </w:pPr>
      <w:r w:rsidRPr="002D5964">
        <w:rPr>
          <w:rFonts w:eastAsia="Libre Franklin" w:cs="Libre Franklin"/>
        </w:rPr>
        <w:t>Training requirements: All staff and volunteers must complete the minimum training as</w:t>
      </w:r>
      <w:r w:rsidR="002D5964">
        <w:rPr>
          <w:rFonts w:eastAsia="Libre Franklin" w:cs="Libre Franklin"/>
        </w:rPr>
        <w:t xml:space="preserve"> </w:t>
      </w:r>
      <w:r w:rsidRPr="002D5964">
        <w:rPr>
          <w:rFonts w:eastAsia="Libre Franklin" w:cs="Libre Franklin"/>
        </w:rPr>
        <w:t>specified in Section 5 prior to the start of the program.</w:t>
      </w:r>
    </w:p>
    <w:p w14:paraId="774A4148" w14:textId="77777777" w:rsidR="002D5964" w:rsidRPr="002D5964" w:rsidRDefault="12C483F3" w:rsidP="002D5964">
      <w:pPr>
        <w:pStyle w:val="ListParagraph"/>
        <w:numPr>
          <w:ilvl w:val="1"/>
          <w:numId w:val="18"/>
        </w:numPr>
      </w:pPr>
      <w:r w:rsidRPr="002D5964">
        <w:rPr>
          <w:rFonts w:eastAsia="Libre Franklin" w:cs="Libre Franklin"/>
        </w:rPr>
        <w:t>Proper screening and background checks: All staff/volunteers having direct contact with</w:t>
      </w:r>
      <w:r w:rsidR="002D5964">
        <w:rPr>
          <w:rFonts w:eastAsia="Libre Franklin" w:cs="Libre Franklin"/>
        </w:rPr>
        <w:t xml:space="preserve"> </w:t>
      </w:r>
      <w:r w:rsidRPr="002D5964">
        <w:rPr>
          <w:rFonts w:eastAsia="Libre Franklin" w:cs="Libre Franklin"/>
        </w:rPr>
        <w:t>minors must have proper background checks and screening (if applicable) as described in</w:t>
      </w:r>
      <w:r w:rsidR="002D5964">
        <w:rPr>
          <w:rFonts w:eastAsia="Libre Franklin" w:cs="Libre Franklin"/>
        </w:rPr>
        <w:t xml:space="preserve"> </w:t>
      </w:r>
      <w:r w:rsidRPr="002D5964">
        <w:rPr>
          <w:rFonts w:eastAsia="Libre Franklin" w:cs="Libre Franklin"/>
        </w:rPr>
        <w:t>Section 6.</w:t>
      </w:r>
    </w:p>
    <w:p w14:paraId="016C5E71" w14:textId="16B13C2D" w:rsidR="002D5964" w:rsidRPr="002D5964" w:rsidRDefault="12C483F3" w:rsidP="002D5964">
      <w:pPr>
        <w:pStyle w:val="ListParagraph"/>
        <w:numPr>
          <w:ilvl w:val="1"/>
          <w:numId w:val="18"/>
        </w:numPr>
      </w:pPr>
      <w:r w:rsidRPr="002D5964">
        <w:rPr>
          <w:rFonts w:eastAsia="Libre Franklin" w:cs="Libre Franklin"/>
        </w:rPr>
        <w:t>Supervision Ration: The following supervision ratios should be maintained through the</w:t>
      </w:r>
      <w:r w:rsidR="002D5964">
        <w:rPr>
          <w:rFonts w:eastAsia="Libre Franklin" w:cs="Libre Franklin"/>
        </w:rPr>
        <w:t xml:space="preserve"> </w:t>
      </w:r>
      <w:r w:rsidRPr="002D5964">
        <w:rPr>
          <w:rFonts w:eastAsia="Libre Franklin" w:cs="Libre Franklin"/>
        </w:rPr>
        <w:t>program duration. These ratios were provided by the American Camp Association.</w:t>
      </w:r>
    </w:p>
    <w:p w14:paraId="17C4ED1D" w14:textId="77777777" w:rsidR="002D5964" w:rsidRPr="002D5964" w:rsidRDefault="12C483F3" w:rsidP="002D5964">
      <w:pPr>
        <w:pStyle w:val="ListParagraph"/>
        <w:numPr>
          <w:ilvl w:val="2"/>
          <w:numId w:val="18"/>
        </w:numPr>
      </w:pPr>
      <w:r w:rsidRPr="002D5964">
        <w:rPr>
          <w:rFonts w:eastAsia="Libre Franklin" w:cs="Libre Franklin"/>
        </w:rPr>
        <w:t>These ratios are the minimum requirement for adult to child supervision</w:t>
      </w:r>
      <w:r w:rsidR="002D5964">
        <w:rPr>
          <w:rFonts w:eastAsia="Libre Franklin" w:cs="Libre Franklin"/>
        </w:rPr>
        <w:t>.</w:t>
      </w:r>
    </w:p>
    <w:p w14:paraId="766A2337" w14:textId="78C92801" w:rsidR="12C483F3" w:rsidRPr="002D5964" w:rsidRDefault="12C483F3" w:rsidP="002D5964">
      <w:pPr>
        <w:pStyle w:val="ListParagraph"/>
        <w:numPr>
          <w:ilvl w:val="2"/>
          <w:numId w:val="18"/>
        </w:numPr>
      </w:pPr>
      <w:proofErr w:type="gramStart"/>
      <w:r w:rsidRPr="002D5964">
        <w:rPr>
          <w:rFonts w:eastAsia="Libre Franklin" w:cs="Libre Franklin"/>
        </w:rPr>
        <w:t>Adult</w:t>
      </w:r>
      <w:proofErr w:type="gramEnd"/>
      <w:r w:rsidRPr="002D5964">
        <w:rPr>
          <w:rFonts w:eastAsia="Libre Franklin" w:cs="Libre Franklin"/>
        </w:rPr>
        <w:t xml:space="preserve"> to Minor Supervision Ratios</w:t>
      </w:r>
    </w:p>
    <w:p w14:paraId="5810B096" w14:textId="1E565A7A" w:rsidR="002D5964" w:rsidRDefault="002D5964" w:rsidP="002D5964"/>
    <w:p w14:paraId="63E6D359" w14:textId="77777777" w:rsidR="005861CB" w:rsidRDefault="005861CB" w:rsidP="002D5964"/>
    <w:p w14:paraId="1EB39968" w14:textId="77777777" w:rsidR="005861CB" w:rsidRDefault="005861CB" w:rsidP="002D5964"/>
    <w:p w14:paraId="04DD111B" w14:textId="77777777" w:rsidR="005861CB" w:rsidRDefault="005861CB" w:rsidP="002D5964"/>
    <w:p w14:paraId="71D9AEB1" w14:textId="285E5667" w:rsidR="002D5964" w:rsidRDefault="002D5964" w:rsidP="002D5964"/>
    <w:p w14:paraId="46256EE8" w14:textId="77777777" w:rsidR="00AD792D" w:rsidRDefault="00AD792D" w:rsidP="002D5964"/>
    <w:tbl>
      <w:tblPr>
        <w:tblStyle w:val="ListTable4"/>
        <w:tblW w:w="9715" w:type="dxa"/>
        <w:tblLook w:val="04A0" w:firstRow="1" w:lastRow="0" w:firstColumn="1" w:lastColumn="0" w:noHBand="0" w:noVBand="1"/>
      </w:tblPr>
      <w:tblGrid>
        <w:gridCol w:w="3116"/>
        <w:gridCol w:w="3117"/>
        <w:gridCol w:w="3482"/>
      </w:tblGrid>
      <w:tr w:rsidR="002D5964" w14:paraId="7A4A018A" w14:textId="77777777" w:rsidTr="00AD79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48C953A" w14:textId="5C49A6C0" w:rsidR="002D5964" w:rsidRDefault="002D5964" w:rsidP="002D5964">
            <w:r>
              <w:t>Minor Age</w:t>
            </w:r>
          </w:p>
        </w:tc>
        <w:tc>
          <w:tcPr>
            <w:tcW w:w="3117" w:type="dxa"/>
          </w:tcPr>
          <w:p w14:paraId="704585C5" w14:textId="6F08DACE" w:rsidR="002D5964" w:rsidRDefault="002D5964" w:rsidP="002D5964">
            <w:pPr>
              <w:cnfStyle w:val="100000000000" w:firstRow="1" w:lastRow="0" w:firstColumn="0" w:lastColumn="0" w:oddVBand="0" w:evenVBand="0" w:oddHBand="0" w:evenHBand="0" w:firstRowFirstColumn="0" w:firstRowLastColumn="0" w:lastRowFirstColumn="0" w:lastRowLastColumn="0"/>
            </w:pPr>
            <w:r>
              <w:t xml:space="preserve">Day </w:t>
            </w:r>
            <w:proofErr w:type="gramStart"/>
            <w:r>
              <w:t>Adult :</w:t>
            </w:r>
            <w:proofErr w:type="gramEnd"/>
            <w:r>
              <w:t xml:space="preserve"> Minor Ratio</w:t>
            </w:r>
          </w:p>
        </w:tc>
        <w:tc>
          <w:tcPr>
            <w:tcW w:w="3482" w:type="dxa"/>
          </w:tcPr>
          <w:p w14:paraId="3629BD25" w14:textId="6A900BC3" w:rsidR="002D5964" w:rsidRDefault="002D5964" w:rsidP="002D5964">
            <w:pPr>
              <w:cnfStyle w:val="100000000000" w:firstRow="1" w:lastRow="0" w:firstColumn="0" w:lastColumn="0" w:oddVBand="0" w:evenVBand="0" w:oddHBand="0" w:evenHBand="0" w:firstRowFirstColumn="0" w:firstRowLastColumn="0" w:lastRowFirstColumn="0" w:lastRowLastColumn="0"/>
            </w:pPr>
            <w:r>
              <w:t xml:space="preserve">Overnight </w:t>
            </w:r>
            <w:proofErr w:type="gramStart"/>
            <w:r>
              <w:t>Adult :</w:t>
            </w:r>
            <w:proofErr w:type="gramEnd"/>
            <w:r>
              <w:t xml:space="preserve"> Minor Ratio</w:t>
            </w:r>
          </w:p>
        </w:tc>
      </w:tr>
      <w:tr w:rsidR="002D5964" w14:paraId="08B9EAC1" w14:textId="77777777" w:rsidTr="00AD7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42A07D1" w14:textId="38BA3E7B" w:rsidR="002D5964" w:rsidRDefault="002D5964" w:rsidP="002D5964">
            <w:r>
              <w:t xml:space="preserve">5 </w:t>
            </w:r>
            <w:proofErr w:type="gramStart"/>
            <w:r>
              <w:t>years &amp;</w:t>
            </w:r>
            <w:proofErr w:type="gramEnd"/>
            <w:r>
              <w:t xml:space="preserve"> younger</w:t>
            </w:r>
          </w:p>
        </w:tc>
        <w:tc>
          <w:tcPr>
            <w:tcW w:w="3117" w:type="dxa"/>
          </w:tcPr>
          <w:p w14:paraId="5B7A99FE" w14:textId="29FEA994" w:rsidR="002D5964" w:rsidRDefault="002D5964" w:rsidP="002D5964">
            <w:pPr>
              <w:cnfStyle w:val="000000100000" w:firstRow="0" w:lastRow="0" w:firstColumn="0" w:lastColumn="0" w:oddVBand="0" w:evenVBand="0" w:oddHBand="1" w:evenHBand="0" w:firstRowFirstColumn="0" w:firstRowLastColumn="0" w:lastRowFirstColumn="0" w:lastRowLastColumn="0"/>
            </w:pPr>
            <w:r>
              <w:t>1:6</w:t>
            </w:r>
          </w:p>
        </w:tc>
        <w:tc>
          <w:tcPr>
            <w:tcW w:w="3482" w:type="dxa"/>
          </w:tcPr>
          <w:p w14:paraId="0972808A" w14:textId="46730D52" w:rsidR="002D5964" w:rsidRDefault="002D5964" w:rsidP="002D5964">
            <w:pPr>
              <w:cnfStyle w:val="000000100000" w:firstRow="0" w:lastRow="0" w:firstColumn="0" w:lastColumn="0" w:oddVBand="0" w:evenVBand="0" w:oddHBand="1" w:evenHBand="0" w:firstRowFirstColumn="0" w:firstRowLastColumn="0" w:lastRowFirstColumn="0" w:lastRowLastColumn="0"/>
            </w:pPr>
            <w:r>
              <w:t>1:5</w:t>
            </w:r>
          </w:p>
        </w:tc>
      </w:tr>
      <w:tr w:rsidR="002D5964" w14:paraId="5401E613" w14:textId="77777777" w:rsidTr="00AD792D">
        <w:tc>
          <w:tcPr>
            <w:cnfStyle w:val="001000000000" w:firstRow="0" w:lastRow="0" w:firstColumn="1" w:lastColumn="0" w:oddVBand="0" w:evenVBand="0" w:oddHBand="0" w:evenHBand="0" w:firstRowFirstColumn="0" w:firstRowLastColumn="0" w:lastRowFirstColumn="0" w:lastRowLastColumn="0"/>
            <w:tcW w:w="3116" w:type="dxa"/>
          </w:tcPr>
          <w:p w14:paraId="5F6F9F90" w14:textId="74F50F65" w:rsidR="002D5964" w:rsidRDefault="002D5964" w:rsidP="002D5964">
            <w:r>
              <w:t>6-8 years</w:t>
            </w:r>
          </w:p>
        </w:tc>
        <w:tc>
          <w:tcPr>
            <w:tcW w:w="3117" w:type="dxa"/>
          </w:tcPr>
          <w:p w14:paraId="58495305" w14:textId="5949AEB3" w:rsidR="002D5964" w:rsidRDefault="002D5964" w:rsidP="002D5964">
            <w:pPr>
              <w:cnfStyle w:val="000000000000" w:firstRow="0" w:lastRow="0" w:firstColumn="0" w:lastColumn="0" w:oddVBand="0" w:evenVBand="0" w:oddHBand="0" w:evenHBand="0" w:firstRowFirstColumn="0" w:firstRowLastColumn="0" w:lastRowFirstColumn="0" w:lastRowLastColumn="0"/>
            </w:pPr>
            <w:r>
              <w:t>1:8</w:t>
            </w:r>
          </w:p>
        </w:tc>
        <w:tc>
          <w:tcPr>
            <w:tcW w:w="3482" w:type="dxa"/>
          </w:tcPr>
          <w:p w14:paraId="1002BC63" w14:textId="05E7CE89" w:rsidR="002D5964" w:rsidRDefault="002D5964" w:rsidP="002D5964">
            <w:pPr>
              <w:cnfStyle w:val="000000000000" w:firstRow="0" w:lastRow="0" w:firstColumn="0" w:lastColumn="0" w:oddVBand="0" w:evenVBand="0" w:oddHBand="0" w:evenHBand="0" w:firstRowFirstColumn="0" w:firstRowLastColumn="0" w:lastRowFirstColumn="0" w:lastRowLastColumn="0"/>
            </w:pPr>
            <w:r>
              <w:t>1:6</w:t>
            </w:r>
          </w:p>
        </w:tc>
      </w:tr>
      <w:tr w:rsidR="002D5964" w14:paraId="30CECADF" w14:textId="77777777" w:rsidTr="00AD7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7E44503" w14:textId="38DC9342" w:rsidR="002D5964" w:rsidRDefault="002D5964" w:rsidP="002D5964">
            <w:r>
              <w:t>9-14 years</w:t>
            </w:r>
          </w:p>
        </w:tc>
        <w:tc>
          <w:tcPr>
            <w:tcW w:w="3117" w:type="dxa"/>
          </w:tcPr>
          <w:p w14:paraId="3B386353" w14:textId="57872EED" w:rsidR="002D5964" w:rsidRDefault="002D5964" w:rsidP="002D5964">
            <w:pPr>
              <w:cnfStyle w:val="000000100000" w:firstRow="0" w:lastRow="0" w:firstColumn="0" w:lastColumn="0" w:oddVBand="0" w:evenVBand="0" w:oddHBand="1" w:evenHBand="0" w:firstRowFirstColumn="0" w:firstRowLastColumn="0" w:lastRowFirstColumn="0" w:lastRowLastColumn="0"/>
            </w:pPr>
            <w:r>
              <w:t>1:10</w:t>
            </w:r>
          </w:p>
        </w:tc>
        <w:tc>
          <w:tcPr>
            <w:tcW w:w="3482" w:type="dxa"/>
          </w:tcPr>
          <w:p w14:paraId="7D473BD1" w14:textId="7541BF08" w:rsidR="002D5964" w:rsidRDefault="002D5964" w:rsidP="002D5964">
            <w:pPr>
              <w:cnfStyle w:val="000000100000" w:firstRow="0" w:lastRow="0" w:firstColumn="0" w:lastColumn="0" w:oddVBand="0" w:evenVBand="0" w:oddHBand="1" w:evenHBand="0" w:firstRowFirstColumn="0" w:firstRowLastColumn="0" w:lastRowFirstColumn="0" w:lastRowLastColumn="0"/>
            </w:pPr>
            <w:r>
              <w:t>1:8</w:t>
            </w:r>
          </w:p>
        </w:tc>
      </w:tr>
      <w:tr w:rsidR="002D5964" w14:paraId="566DEFCF" w14:textId="77777777" w:rsidTr="00AD792D">
        <w:tc>
          <w:tcPr>
            <w:cnfStyle w:val="001000000000" w:firstRow="0" w:lastRow="0" w:firstColumn="1" w:lastColumn="0" w:oddVBand="0" w:evenVBand="0" w:oddHBand="0" w:evenHBand="0" w:firstRowFirstColumn="0" w:firstRowLastColumn="0" w:lastRowFirstColumn="0" w:lastRowLastColumn="0"/>
            <w:tcW w:w="3116" w:type="dxa"/>
          </w:tcPr>
          <w:p w14:paraId="08498FED" w14:textId="081A92B3" w:rsidR="002D5964" w:rsidRDefault="002D5964" w:rsidP="002D5964">
            <w:r>
              <w:t>15-18 years</w:t>
            </w:r>
          </w:p>
        </w:tc>
        <w:tc>
          <w:tcPr>
            <w:tcW w:w="3117" w:type="dxa"/>
          </w:tcPr>
          <w:p w14:paraId="09233272" w14:textId="46ED5EC8" w:rsidR="002D5964" w:rsidRDefault="002D5964" w:rsidP="002D5964">
            <w:pPr>
              <w:cnfStyle w:val="000000000000" w:firstRow="0" w:lastRow="0" w:firstColumn="0" w:lastColumn="0" w:oddVBand="0" w:evenVBand="0" w:oddHBand="0" w:evenHBand="0" w:firstRowFirstColumn="0" w:firstRowLastColumn="0" w:lastRowFirstColumn="0" w:lastRowLastColumn="0"/>
            </w:pPr>
            <w:r>
              <w:t>1:12</w:t>
            </w:r>
          </w:p>
        </w:tc>
        <w:tc>
          <w:tcPr>
            <w:tcW w:w="3482" w:type="dxa"/>
          </w:tcPr>
          <w:p w14:paraId="2652ED7F" w14:textId="6D94156A" w:rsidR="002D5964" w:rsidRDefault="002D5964" w:rsidP="002D5964">
            <w:pPr>
              <w:cnfStyle w:val="000000000000" w:firstRow="0" w:lastRow="0" w:firstColumn="0" w:lastColumn="0" w:oddVBand="0" w:evenVBand="0" w:oddHBand="0" w:evenHBand="0" w:firstRowFirstColumn="0" w:firstRowLastColumn="0" w:lastRowFirstColumn="0" w:lastRowLastColumn="0"/>
            </w:pPr>
            <w:r>
              <w:t>1:10</w:t>
            </w:r>
          </w:p>
        </w:tc>
      </w:tr>
    </w:tbl>
    <w:p w14:paraId="418E94E2" w14:textId="77777777" w:rsidR="002D5964" w:rsidRDefault="002D5964" w:rsidP="002D5964"/>
    <w:p w14:paraId="19BB9A5E" w14:textId="77777777" w:rsidR="00AD792D" w:rsidRPr="00AD792D" w:rsidRDefault="12C483F3" w:rsidP="00AD792D">
      <w:pPr>
        <w:pStyle w:val="ListParagraph"/>
        <w:numPr>
          <w:ilvl w:val="1"/>
          <w:numId w:val="18"/>
        </w:numPr>
      </w:pPr>
      <w:r w:rsidRPr="00AD792D">
        <w:rPr>
          <w:rFonts w:eastAsia="Libre Franklin" w:cs="Libre Franklin"/>
        </w:rPr>
        <w:t>Safety and security planning: The following need to be considered and addressed by all youth</w:t>
      </w:r>
      <w:r w:rsidR="00AD792D">
        <w:rPr>
          <w:rFonts w:eastAsia="Libre Franklin" w:cs="Libre Franklin"/>
        </w:rPr>
        <w:t xml:space="preserve"> </w:t>
      </w:r>
      <w:r w:rsidRPr="00AD792D">
        <w:rPr>
          <w:rFonts w:eastAsia="Libre Franklin" w:cs="Libre Franklin"/>
        </w:rPr>
        <w:t>programs for minors prior to program start date:</w:t>
      </w:r>
    </w:p>
    <w:p w14:paraId="63BBE953" w14:textId="77777777" w:rsidR="00AD792D" w:rsidRPr="00AD792D" w:rsidRDefault="12C483F3" w:rsidP="00AD792D">
      <w:pPr>
        <w:pStyle w:val="ListParagraph"/>
        <w:numPr>
          <w:ilvl w:val="2"/>
          <w:numId w:val="18"/>
        </w:numPr>
      </w:pPr>
      <w:r w:rsidRPr="00AD792D">
        <w:rPr>
          <w:rFonts w:eastAsia="Libre Franklin" w:cs="Libre Franklin"/>
        </w:rPr>
        <w:t>Training staff/volunteers</w:t>
      </w:r>
    </w:p>
    <w:p w14:paraId="214ACC80" w14:textId="77777777" w:rsidR="00AD792D" w:rsidRPr="00AD792D" w:rsidRDefault="12C483F3" w:rsidP="00AD792D">
      <w:pPr>
        <w:pStyle w:val="ListParagraph"/>
        <w:numPr>
          <w:ilvl w:val="3"/>
          <w:numId w:val="18"/>
        </w:numPr>
      </w:pPr>
      <w:r w:rsidRPr="00AD792D">
        <w:rPr>
          <w:rFonts w:eastAsia="Libre Franklin" w:cs="Libre Franklin"/>
        </w:rPr>
        <w:t xml:space="preserve">No less than two staff trained in CPR/First Aid must </w:t>
      </w:r>
      <w:proofErr w:type="gramStart"/>
      <w:r w:rsidRPr="00AD792D">
        <w:rPr>
          <w:rFonts w:eastAsia="Libre Franklin" w:cs="Libre Franklin"/>
        </w:rPr>
        <w:t>be on-site at all times</w:t>
      </w:r>
      <w:proofErr w:type="gramEnd"/>
      <w:r w:rsidRPr="00AD792D">
        <w:rPr>
          <w:rFonts w:eastAsia="Libre Franklin" w:cs="Libre Franklin"/>
        </w:rPr>
        <w:t>.</w:t>
      </w:r>
    </w:p>
    <w:p w14:paraId="77D4EC84" w14:textId="77777777" w:rsidR="00AD792D" w:rsidRPr="00AD792D" w:rsidRDefault="12C483F3" w:rsidP="00AD792D">
      <w:pPr>
        <w:pStyle w:val="ListParagraph"/>
        <w:numPr>
          <w:ilvl w:val="2"/>
          <w:numId w:val="18"/>
        </w:numPr>
      </w:pPr>
      <w:r w:rsidRPr="00AD792D">
        <w:rPr>
          <w:rFonts w:eastAsia="Libre Franklin" w:cs="Libre Franklin"/>
        </w:rPr>
        <w:t>Emergency procedures (response to injuries/illness, missing child, weather condition</w:t>
      </w:r>
      <w:r w:rsidR="00AD792D">
        <w:rPr>
          <w:rFonts w:eastAsia="Libre Franklin" w:cs="Libre Franklin"/>
        </w:rPr>
        <w:t xml:space="preserve"> </w:t>
      </w:r>
      <w:r w:rsidRPr="00AD792D">
        <w:rPr>
          <w:rFonts w:eastAsia="Libre Franklin" w:cs="Libre Franklin"/>
        </w:rPr>
        <w:t>responses, etc.)</w:t>
      </w:r>
    </w:p>
    <w:p w14:paraId="778146BF" w14:textId="77777777" w:rsidR="00AD792D" w:rsidRPr="00AD792D" w:rsidRDefault="12C483F3" w:rsidP="00AD792D">
      <w:pPr>
        <w:pStyle w:val="ListParagraph"/>
        <w:numPr>
          <w:ilvl w:val="2"/>
          <w:numId w:val="18"/>
        </w:numPr>
      </w:pPr>
      <w:r w:rsidRPr="00AD792D">
        <w:rPr>
          <w:rFonts w:eastAsia="Libre Franklin" w:cs="Libre Franklin"/>
        </w:rPr>
        <w:t>Parental notification and required registration documents</w:t>
      </w:r>
    </w:p>
    <w:p w14:paraId="4C8E0521" w14:textId="77777777" w:rsidR="00AD792D" w:rsidRPr="00AD792D" w:rsidRDefault="12C483F3" w:rsidP="00AD792D">
      <w:pPr>
        <w:pStyle w:val="ListParagraph"/>
        <w:numPr>
          <w:ilvl w:val="2"/>
          <w:numId w:val="18"/>
        </w:numPr>
      </w:pPr>
      <w:r w:rsidRPr="00AD792D">
        <w:rPr>
          <w:rFonts w:eastAsia="Libre Franklin" w:cs="Libre Franklin"/>
        </w:rPr>
        <w:t>Record keeping (medical information</w:t>
      </w:r>
      <w:r w:rsidR="00AD792D">
        <w:rPr>
          <w:rFonts w:eastAsia="Libre Franklin" w:cs="Libre Franklin"/>
        </w:rPr>
        <w:t>)</w:t>
      </w:r>
    </w:p>
    <w:p w14:paraId="77F40C58" w14:textId="77777777" w:rsidR="00AD792D" w:rsidRPr="00AD792D" w:rsidRDefault="12C483F3" w:rsidP="00AD792D">
      <w:pPr>
        <w:pStyle w:val="ListParagraph"/>
        <w:numPr>
          <w:ilvl w:val="2"/>
          <w:numId w:val="18"/>
        </w:numPr>
      </w:pPr>
      <w:r w:rsidRPr="00AD792D">
        <w:rPr>
          <w:rFonts w:eastAsia="Libre Franklin" w:cs="Libre Franklin"/>
        </w:rPr>
        <w:t>Facility Use</w:t>
      </w:r>
    </w:p>
    <w:p w14:paraId="7464EE5B" w14:textId="15F76B6A" w:rsidR="12C483F3" w:rsidRDefault="00185883" w:rsidP="00AD792D">
      <w:pPr>
        <w:pStyle w:val="ListParagraph"/>
        <w:numPr>
          <w:ilvl w:val="2"/>
          <w:numId w:val="18"/>
        </w:numPr>
      </w:pPr>
      <w:r w:rsidRPr="00AD792D">
        <w:rPr>
          <w:rFonts w:eastAsia="Libre Franklin" w:cs="Libre Franklin"/>
        </w:rPr>
        <w:t>Minors’</w:t>
      </w:r>
      <w:r w:rsidR="12C483F3" w:rsidRPr="00AD792D">
        <w:rPr>
          <w:rFonts w:eastAsia="Libre Franklin" w:cs="Libre Franklin"/>
        </w:rPr>
        <w:t xml:space="preserve"> transportation (if applicable)</w:t>
      </w:r>
    </w:p>
    <w:p w14:paraId="42BA3327" w14:textId="77777777" w:rsidR="00AD792D" w:rsidRPr="00AD792D" w:rsidRDefault="12C483F3" w:rsidP="00AD792D">
      <w:pPr>
        <w:pStyle w:val="ListParagraph"/>
        <w:numPr>
          <w:ilvl w:val="1"/>
          <w:numId w:val="18"/>
        </w:numPr>
      </w:pPr>
      <w:r w:rsidRPr="002D5964">
        <w:rPr>
          <w:rFonts w:eastAsia="Libre Franklin" w:cs="Libre Franklin"/>
        </w:rPr>
        <w:t>Response protocols for injury, illness, participant misconduct, and staff misconduct: The</w:t>
      </w:r>
      <w:r w:rsidR="00AD792D">
        <w:rPr>
          <w:rFonts w:eastAsia="Libre Franklin" w:cs="Libre Franklin"/>
        </w:rPr>
        <w:t xml:space="preserve"> </w:t>
      </w:r>
      <w:proofErr w:type="gramStart"/>
      <w:r w:rsidRPr="00AD792D">
        <w:rPr>
          <w:rFonts w:eastAsia="Libre Franklin" w:cs="Libre Franklin"/>
        </w:rPr>
        <w:t>follow</w:t>
      </w:r>
      <w:proofErr w:type="gramEnd"/>
      <w:r w:rsidRPr="00AD792D">
        <w:rPr>
          <w:rFonts w:eastAsia="Libre Franklin" w:cs="Libre Franklin"/>
        </w:rPr>
        <w:t xml:space="preserve"> protocols should be followed for youth programs serving minors.</w:t>
      </w:r>
    </w:p>
    <w:p w14:paraId="1150F672" w14:textId="756C718F" w:rsidR="00AD792D" w:rsidRPr="00AD792D" w:rsidRDefault="12C483F3" w:rsidP="00AD792D">
      <w:pPr>
        <w:pStyle w:val="ListParagraph"/>
        <w:numPr>
          <w:ilvl w:val="2"/>
          <w:numId w:val="18"/>
        </w:numPr>
      </w:pPr>
      <w:r w:rsidRPr="00AD792D">
        <w:rPr>
          <w:rFonts w:eastAsia="Libre Franklin" w:cs="Libre Franklin"/>
        </w:rPr>
        <w:t xml:space="preserve">Medical incidents/emergencies: Medical incidents can be categorized as minor and </w:t>
      </w:r>
      <w:r w:rsidR="00185883" w:rsidRPr="00AD792D">
        <w:rPr>
          <w:rFonts w:eastAsia="Libre Franklin" w:cs="Libre Franklin"/>
        </w:rPr>
        <w:t>major,</w:t>
      </w:r>
      <w:r w:rsidR="00AD792D">
        <w:rPr>
          <w:rFonts w:eastAsia="Libre Franklin" w:cs="Libre Franklin"/>
        </w:rPr>
        <w:t xml:space="preserve"> </w:t>
      </w:r>
      <w:r w:rsidRPr="00AD792D">
        <w:rPr>
          <w:rFonts w:eastAsia="Libre Franklin" w:cs="Libre Franklin"/>
        </w:rPr>
        <w:t>and the staff/volunteer response varies.</w:t>
      </w:r>
    </w:p>
    <w:p w14:paraId="1419EE24" w14:textId="357E9A3E" w:rsidR="00AD792D" w:rsidRPr="00AD792D" w:rsidRDefault="12C483F3" w:rsidP="00AD792D">
      <w:pPr>
        <w:pStyle w:val="ListParagraph"/>
        <w:numPr>
          <w:ilvl w:val="3"/>
          <w:numId w:val="18"/>
        </w:numPr>
      </w:pPr>
      <w:r w:rsidRPr="00AD792D">
        <w:rPr>
          <w:rFonts w:eastAsia="Libre Franklin" w:cs="Libre Franklin"/>
        </w:rPr>
        <w:t>Minor incidents include occurrences which do not need outside assistance (911,</w:t>
      </w:r>
      <w:r w:rsidR="00AD792D">
        <w:rPr>
          <w:rFonts w:eastAsia="Libre Franklin" w:cs="Libre Franklin"/>
        </w:rPr>
        <w:t xml:space="preserve"> </w:t>
      </w:r>
      <w:r w:rsidRPr="00AD792D">
        <w:rPr>
          <w:rFonts w:eastAsia="Libre Franklin" w:cs="Libre Franklin"/>
        </w:rPr>
        <w:t>police). General scrapes, cuts, illness, bruises can be considered minor incidents.</w:t>
      </w:r>
      <w:r w:rsidR="00AD792D">
        <w:rPr>
          <w:rFonts w:eastAsia="Libre Franklin" w:cs="Libre Franklin"/>
        </w:rPr>
        <w:t xml:space="preserve"> </w:t>
      </w:r>
      <w:r w:rsidRPr="00AD792D">
        <w:rPr>
          <w:rFonts w:eastAsia="Libre Franklin" w:cs="Libre Franklin"/>
        </w:rPr>
        <w:t>Staff/volunteers need to be trained to handle such incidents. This may include</w:t>
      </w:r>
      <w:r w:rsidR="00AD792D">
        <w:rPr>
          <w:rFonts w:eastAsia="Libre Franklin" w:cs="Libre Franklin"/>
        </w:rPr>
        <w:t xml:space="preserve"> </w:t>
      </w:r>
      <w:r w:rsidRPr="00AD792D">
        <w:rPr>
          <w:rFonts w:eastAsia="Libre Franklin" w:cs="Libre Franklin"/>
        </w:rPr>
        <w:t>First Aid/CPR training prior to the program start date. Parental notification must</w:t>
      </w:r>
      <w:r w:rsidR="00AD792D">
        <w:rPr>
          <w:rFonts w:eastAsia="Libre Franklin" w:cs="Libre Franklin"/>
        </w:rPr>
        <w:t xml:space="preserve"> </w:t>
      </w:r>
      <w:r w:rsidRPr="00AD792D">
        <w:rPr>
          <w:rFonts w:eastAsia="Libre Franklin" w:cs="Libre Franklin"/>
        </w:rPr>
        <w:t xml:space="preserve">occur; </w:t>
      </w:r>
      <w:r w:rsidR="00185883" w:rsidRPr="00AD792D">
        <w:rPr>
          <w:rFonts w:eastAsia="Libre Franklin" w:cs="Libre Franklin"/>
        </w:rPr>
        <w:t>however,</w:t>
      </w:r>
      <w:r w:rsidRPr="00AD792D">
        <w:rPr>
          <w:rFonts w:eastAsia="Libre Franklin" w:cs="Libre Franklin"/>
        </w:rPr>
        <w:t xml:space="preserve"> timing of notification is dependent upon program supervisors</w:t>
      </w:r>
      <w:r w:rsidR="00AD792D">
        <w:rPr>
          <w:rFonts w:eastAsia="Libre Franklin" w:cs="Libre Franklin"/>
        </w:rPr>
        <w:t xml:space="preserve"> </w:t>
      </w:r>
      <w:r w:rsidRPr="00AD792D">
        <w:rPr>
          <w:rFonts w:eastAsia="Libre Franklin" w:cs="Libre Franklin"/>
        </w:rPr>
        <w:t>(immediate notification vs notification at end of program).</w:t>
      </w:r>
    </w:p>
    <w:p w14:paraId="3C9A4A75" w14:textId="77777777" w:rsidR="00AD792D" w:rsidRPr="006042DD" w:rsidRDefault="12C483F3" w:rsidP="00AD792D">
      <w:pPr>
        <w:pStyle w:val="ListParagraph"/>
        <w:numPr>
          <w:ilvl w:val="3"/>
          <w:numId w:val="18"/>
        </w:numPr>
      </w:pPr>
      <w:r w:rsidRPr="00AD792D">
        <w:rPr>
          <w:rFonts w:eastAsia="Libre Franklin" w:cs="Libre Franklin"/>
        </w:rPr>
        <w:t>Major emergencies include occurrences which need outside assistance (911</w:t>
      </w:r>
      <w:r w:rsidR="00AD792D">
        <w:rPr>
          <w:rFonts w:eastAsia="Libre Franklin" w:cs="Libre Franklin"/>
        </w:rPr>
        <w:t xml:space="preserve">, </w:t>
      </w:r>
      <w:r w:rsidRPr="00AD792D">
        <w:rPr>
          <w:rFonts w:eastAsia="Libre Franklin" w:cs="Libre Franklin"/>
        </w:rPr>
        <w:t xml:space="preserve">police). Broken bones, head injury, and missing </w:t>
      </w:r>
      <w:proofErr w:type="gramStart"/>
      <w:r w:rsidRPr="00AD792D">
        <w:rPr>
          <w:rFonts w:eastAsia="Libre Franklin" w:cs="Libre Franklin"/>
        </w:rPr>
        <w:t>child</w:t>
      </w:r>
      <w:proofErr w:type="gramEnd"/>
      <w:r w:rsidRPr="00AD792D">
        <w:rPr>
          <w:rFonts w:eastAsia="Libre Franklin" w:cs="Libre Franklin"/>
        </w:rPr>
        <w:t xml:space="preserve"> are examples of major</w:t>
      </w:r>
      <w:r w:rsidR="00AD792D">
        <w:rPr>
          <w:rFonts w:eastAsia="Libre Franklin" w:cs="Libre Franklin"/>
        </w:rPr>
        <w:t xml:space="preserve"> </w:t>
      </w:r>
      <w:r w:rsidRPr="00AD792D">
        <w:rPr>
          <w:rFonts w:eastAsia="Libre Franklin" w:cs="Libre Franklin"/>
        </w:rPr>
        <w:t>emergencies. ABAC police or 911 should be contacted immediately.</w:t>
      </w:r>
      <w:r w:rsidR="00AD792D">
        <w:rPr>
          <w:rFonts w:eastAsia="Libre Franklin" w:cs="Libre Franklin"/>
        </w:rPr>
        <w:t xml:space="preserve"> </w:t>
      </w:r>
      <w:r w:rsidRPr="00AD792D">
        <w:rPr>
          <w:rFonts w:eastAsia="Libre Franklin" w:cs="Libre Franklin"/>
        </w:rPr>
        <w:t xml:space="preserve">Staff/volunteers need training </w:t>
      </w:r>
      <w:proofErr w:type="gramStart"/>
      <w:r w:rsidRPr="00AD792D">
        <w:rPr>
          <w:rFonts w:eastAsia="Libre Franklin" w:cs="Libre Franklin"/>
        </w:rPr>
        <w:t>as</w:t>
      </w:r>
      <w:proofErr w:type="gramEnd"/>
      <w:r w:rsidRPr="00AD792D">
        <w:rPr>
          <w:rFonts w:eastAsia="Libre Franklin" w:cs="Libre Franklin"/>
        </w:rPr>
        <w:t xml:space="preserve"> how to handle major emergencies.</w:t>
      </w:r>
    </w:p>
    <w:p w14:paraId="5898B421" w14:textId="77777777" w:rsidR="006042DD" w:rsidRPr="00AD792D" w:rsidRDefault="006042DD" w:rsidP="006042DD">
      <w:pPr>
        <w:pStyle w:val="ListParagraph"/>
        <w:numPr>
          <w:ilvl w:val="0"/>
          <w:numId w:val="0"/>
        </w:numPr>
        <w:ind w:left="3240"/>
      </w:pPr>
    </w:p>
    <w:p w14:paraId="734E7299" w14:textId="14519D2E" w:rsidR="00AD792D" w:rsidRPr="00AD792D" w:rsidRDefault="12C483F3" w:rsidP="00AD792D">
      <w:pPr>
        <w:pStyle w:val="ListParagraph"/>
        <w:numPr>
          <w:ilvl w:val="3"/>
          <w:numId w:val="18"/>
        </w:numPr>
      </w:pPr>
      <w:r w:rsidRPr="00AD792D">
        <w:rPr>
          <w:rFonts w:eastAsia="Libre Franklin" w:cs="Libre Franklin"/>
        </w:rPr>
        <w:t>An</w:t>
      </w:r>
      <w:r w:rsidR="00CF421F">
        <w:rPr>
          <w:rFonts w:eastAsia="Libre Franklin" w:cs="Libre Franklin"/>
        </w:rPr>
        <w:t xml:space="preserve"> ABAC Police Department</w:t>
      </w:r>
      <w:r w:rsidR="006042DD">
        <w:rPr>
          <w:rFonts w:eastAsia="Libre Franklin" w:cs="Libre Franklin"/>
        </w:rPr>
        <w:t xml:space="preserve"> incident</w:t>
      </w:r>
      <w:r w:rsidR="00CF421F">
        <w:rPr>
          <w:rFonts w:eastAsia="Libre Franklin" w:cs="Libre Franklin"/>
        </w:rPr>
        <w:t xml:space="preserve"> </w:t>
      </w:r>
      <w:r w:rsidRPr="00AD792D">
        <w:rPr>
          <w:rFonts w:eastAsia="Libre Franklin" w:cs="Libre Franklin"/>
        </w:rPr>
        <w:t xml:space="preserve">report </w:t>
      </w:r>
      <w:r w:rsidR="006042DD">
        <w:rPr>
          <w:rFonts w:eastAsia="Libre Franklin" w:cs="Libre Franklin"/>
        </w:rPr>
        <w:t>is required</w:t>
      </w:r>
      <w:r w:rsidRPr="00AD792D">
        <w:rPr>
          <w:rFonts w:eastAsia="Libre Franklin" w:cs="Libre Franklin"/>
        </w:rPr>
        <w:t xml:space="preserve"> to be completed for any major incident an</w:t>
      </w:r>
      <w:r w:rsidR="00AD792D">
        <w:rPr>
          <w:rFonts w:eastAsia="Libre Franklin" w:cs="Libre Franklin"/>
        </w:rPr>
        <w:t xml:space="preserve">d </w:t>
      </w:r>
      <w:r w:rsidRPr="00AD792D">
        <w:rPr>
          <w:rFonts w:eastAsia="Libre Franklin" w:cs="Libre Franklin"/>
        </w:rPr>
        <w:t>kept on file for the mandatory requirement (Section 4.h).</w:t>
      </w:r>
    </w:p>
    <w:p w14:paraId="152A7E6A" w14:textId="614D58A2" w:rsidR="00AD792D" w:rsidRPr="00AD792D" w:rsidRDefault="12C483F3" w:rsidP="00AD792D">
      <w:pPr>
        <w:pStyle w:val="ListParagraph"/>
        <w:numPr>
          <w:ilvl w:val="2"/>
          <w:numId w:val="18"/>
        </w:numPr>
      </w:pPr>
      <w:r w:rsidRPr="00AD792D">
        <w:rPr>
          <w:rFonts w:eastAsia="Libre Franklin" w:cs="Libre Franklin"/>
        </w:rPr>
        <w:t>Participant</w:t>
      </w:r>
      <w:r w:rsidR="00CD1209">
        <w:rPr>
          <w:rFonts w:eastAsia="Libre Franklin" w:cs="Libre Franklin"/>
        </w:rPr>
        <w:t xml:space="preserve"> code of</w:t>
      </w:r>
      <w:r w:rsidRPr="00AD792D">
        <w:rPr>
          <w:rFonts w:eastAsia="Libre Franklin" w:cs="Libre Franklin"/>
        </w:rPr>
        <w:t xml:space="preserve"> conduct</w:t>
      </w:r>
      <w:r w:rsidR="00CD1209">
        <w:rPr>
          <w:rFonts w:eastAsia="Libre Franklin" w:cs="Libre Franklin"/>
        </w:rPr>
        <w:t xml:space="preserve"> and participant code of misconduct</w:t>
      </w:r>
      <w:r w:rsidRPr="00AD792D">
        <w:rPr>
          <w:rFonts w:eastAsia="Libre Franklin" w:cs="Libre Franklin"/>
        </w:rPr>
        <w:t>: Youth programs serving minors must provide a participant code</w:t>
      </w:r>
      <w:r w:rsidR="00AD792D">
        <w:rPr>
          <w:rFonts w:eastAsia="Libre Franklin" w:cs="Libre Franklin"/>
        </w:rPr>
        <w:t xml:space="preserve"> </w:t>
      </w:r>
      <w:r w:rsidRPr="00AD792D">
        <w:rPr>
          <w:rFonts w:eastAsia="Libre Franklin" w:cs="Libre Franklin"/>
        </w:rPr>
        <w:t>of conduct for all participants to sign and follow. This code of conduct should include the</w:t>
      </w:r>
      <w:r w:rsidR="00AD792D">
        <w:rPr>
          <w:rFonts w:eastAsia="Libre Franklin" w:cs="Libre Franklin"/>
        </w:rPr>
        <w:t xml:space="preserve"> </w:t>
      </w:r>
      <w:r w:rsidRPr="00AD792D">
        <w:rPr>
          <w:rFonts w:eastAsia="Libre Franklin" w:cs="Libre Franklin"/>
        </w:rPr>
        <w:t>consequences of such actions which break the code (removal from activity, parental</w:t>
      </w:r>
      <w:r w:rsidR="00AD792D">
        <w:rPr>
          <w:rFonts w:eastAsia="Libre Franklin" w:cs="Libre Franklin"/>
        </w:rPr>
        <w:t xml:space="preserve"> </w:t>
      </w:r>
      <w:r w:rsidRPr="00AD792D">
        <w:rPr>
          <w:rFonts w:eastAsia="Libre Franklin" w:cs="Libre Franklin"/>
        </w:rPr>
        <w:t>notification, removal from entire program). Under no circumstances will</w:t>
      </w:r>
      <w:r w:rsidR="00AD792D">
        <w:rPr>
          <w:rFonts w:eastAsia="Libre Franklin" w:cs="Libre Franklin"/>
        </w:rPr>
        <w:t xml:space="preserve"> </w:t>
      </w:r>
      <w:r w:rsidRPr="00AD792D">
        <w:rPr>
          <w:rFonts w:eastAsia="Libre Franklin" w:cs="Libre Franklin"/>
        </w:rPr>
        <w:t>consequences/discipline include physical or mental retaliation.</w:t>
      </w:r>
    </w:p>
    <w:p w14:paraId="430F58AF" w14:textId="77777777" w:rsidR="00AD792D" w:rsidRPr="00AD792D" w:rsidRDefault="12C483F3" w:rsidP="00AD792D">
      <w:pPr>
        <w:pStyle w:val="ListParagraph"/>
        <w:numPr>
          <w:ilvl w:val="3"/>
          <w:numId w:val="18"/>
        </w:numPr>
      </w:pPr>
      <w:proofErr w:type="gramStart"/>
      <w:r w:rsidRPr="00AD792D">
        <w:rPr>
          <w:rFonts w:eastAsia="Libre Franklin" w:cs="Libre Franklin"/>
        </w:rPr>
        <w:t>Participant</w:t>
      </w:r>
      <w:proofErr w:type="gramEnd"/>
      <w:r w:rsidRPr="00AD792D">
        <w:rPr>
          <w:rFonts w:eastAsia="Libre Franklin" w:cs="Libre Franklin"/>
        </w:rPr>
        <w:t xml:space="preserve"> code of conduct needs to be signed by participant ages 10 and older</w:t>
      </w:r>
      <w:r w:rsidR="00AD792D">
        <w:rPr>
          <w:rFonts w:eastAsia="Libre Franklin" w:cs="Libre Franklin"/>
        </w:rPr>
        <w:t xml:space="preserve"> </w:t>
      </w:r>
      <w:r w:rsidRPr="00AD792D">
        <w:rPr>
          <w:rFonts w:eastAsia="Libre Franklin" w:cs="Libre Franklin"/>
        </w:rPr>
        <w:t>and their parent/legal guardian.</w:t>
      </w:r>
    </w:p>
    <w:p w14:paraId="6A5C844B" w14:textId="77777777" w:rsidR="00AD792D" w:rsidRPr="00AD792D" w:rsidRDefault="12C483F3" w:rsidP="00AD792D">
      <w:pPr>
        <w:pStyle w:val="ListParagraph"/>
        <w:numPr>
          <w:ilvl w:val="3"/>
          <w:numId w:val="18"/>
        </w:numPr>
      </w:pPr>
      <w:r w:rsidRPr="00AD792D">
        <w:rPr>
          <w:rFonts w:eastAsia="Libre Franklin" w:cs="Libre Franklin"/>
        </w:rPr>
        <w:t>Participant code of conduct needs to be signed by parent/guardian of participating</w:t>
      </w:r>
      <w:r w:rsidR="00AD792D">
        <w:rPr>
          <w:rFonts w:eastAsia="Libre Franklin" w:cs="Libre Franklin"/>
        </w:rPr>
        <w:t xml:space="preserve"> </w:t>
      </w:r>
      <w:r w:rsidRPr="00AD792D">
        <w:rPr>
          <w:rFonts w:eastAsia="Libre Franklin" w:cs="Libre Franklin"/>
        </w:rPr>
        <w:t>minor for minors under 10.</w:t>
      </w:r>
    </w:p>
    <w:p w14:paraId="3FA7290B" w14:textId="77777777" w:rsidR="00AD792D" w:rsidRPr="00AD792D" w:rsidRDefault="12C483F3" w:rsidP="00AD792D">
      <w:pPr>
        <w:pStyle w:val="ListParagraph"/>
        <w:numPr>
          <w:ilvl w:val="2"/>
          <w:numId w:val="18"/>
        </w:numPr>
      </w:pPr>
      <w:r w:rsidRPr="00AD792D">
        <w:rPr>
          <w:rFonts w:eastAsia="Libre Franklin" w:cs="Libre Franklin"/>
        </w:rPr>
        <w:t>Staff/volunteer misconduct: For any staff/volunteer misconduct, supervisors/youth</w:t>
      </w:r>
      <w:r w:rsidR="00AD792D">
        <w:rPr>
          <w:rFonts w:eastAsia="Libre Franklin" w:cs="Libre Franklin"/>
        </w:rPr>
        <w:t xml:space="preserve"> </w:t>
      </w:r>
      <w:r w:rsidRPr="00AD792D">
        <w:rPr>
          <w:rFonts w:eastAsia="Libre Franklin" w:cs="Libre Franklin"/>
        </w:rPr>
        <w:t>program coordinators will follow ABAC Progressive Discipline Guidelines. If</w:t>
      </w:r>
      <w:r w:rsidR="00AD792D">
        <w:rPr>
          <w:rFonts w:eastAsia="Libre Franklin" w:cs="Libre Franklin"/>
        </w:rPr>
        <w:t xml:space="preserve"> </w:t>
      </w:r>
      <w:r w:rsidRPr="00AD792D">
        <w:rPr>
          <w:rFonts w:eastAsia="Libre Franklin" w:cs="Libre Franklin"/>
        </w:rPr>
        <w:t>misconduct is severe, immediate termination and criminal prosecution may be required.</w:t>
      </w:r>
    </w:p>
    <w:p w14:paraId="1DFCDE3D" w14:textId="76246B72" w:rsidR="12C483F3" w:rsidRDefault="12C483F3" w:rsidP="00AD792D">
      <w:pPr>
        <w:pStyle w:val="ListParagraph"/>
        <w:numPr>
          <w:ilvl w:val="3"/>
          <w:numId w:val="18"/>
        </w:numPr>
      </w:pPr>
      <w:r w:rsidRPr="00AD792D">
        <w:rPr>
          <w:rFonts w:eastAsia="Libre Franklin" w:cs="Libre Franklin"/>
        </w:rPr>
        <w:t>For severe incidents where termination and/or criminal prosecution is</w:t>
      </w:r>
      <w:r w:rsidR="00AD792D">
        <w:rPr>
          <w:rFonts w:eastAsia="Libre Franklin" w:cs="Libre Franklin"/>
        </w:rPr>
        <w:t xml:space="preserve"> </w:t>
      </w:r>
      <w:r w:rsidRPr="00AD792D">
        <w:rPr>
          <w:rFonts w:eastAsia="Libre Franklin" w:cs="Libre Franklin"/>
        </w:rPr>
        <w:t xml:space="preserve">required, the </w:t>
      </w:r>
      <w:r w:rsidR="006C1724">
        <w:rPr>
          <w:rFonts w:eastAsia="Libre Franklin" w:cs="Libre Franklin"/>
        </w:rPr>
        <w:t xml:space="preserve">MOC </w:t>
      </w:r>
      <w:r w:rsidRPr="00AD792D">
        <w:rPr>
          <w:rFonts w:eastAsia="Libre Franklin" w:cs="Libre Franklin"/>
        </w:rPr>
        <w:t>Coordinator must be notified.</w:t>
      </w:r>
    </w:p>
    <w:p w14:paraId="10A096C6" w14:textId="77777777" w:rsidR="00AD792D" w:rsidRPr="00AD792D" w:rsidRDefault="12C483F3" w:rsidP="00AD792D">
      <w:pPr>
        <w:pStyle w:val="ListParagraph"/>
        <w:numPr>
          <w:ilvl w:val="1"/>
          <w:numId w:val="18"/>
        </w:numPr>
      </w:pPr>
      <w:r w:rsidRPr="002D5964">
        <w:rPr>
          <w:rFonts w:eastAsia="Libre Franklin" w:cs="Libre Franklin"/>
        </w:rPr>
        <w:t>Transportation needs: Transportation must follow ABAC guidelines and the following:</w:t>
      </w:r>
    </w:p>
    <w:p w14:paraId="0B4D1B28" w14:textId="77777777" w:rsidR="007E776C" w:rsidRPr="007E776C" w:rsidRDefault="12C483F3" w:rsidP="00AD792D">
      <w:pPr>
        <w:pStyle w:val="ListParagraph"/>
        <w:numPr>
          <w:ilvl w:val="2"/>
          <w:numId w:val="18"/>
        </w:numPr>
      </w:pPr>
      <w:r w:rsidRPr="00AD792D">
        <w:rPr>
          <w:rFonts w:eastAsia="Libre Franklin" w:cs="Libre Franklin"/>
        </w:rPr>
        <w:t>A transportation waiver must be signed by parental/guardian units of participating</w:t>
      </w:r>
      <w:r w:rsidR="00AD792D">
        <w:rPr>
          <w:rFonts w:eastAsia="Libre Franklin" w:cs="Libre Franklin"/>
        </w:rPr>
        <w:t xml:space="preserve"> </w:t>
      </w:r>
      <w:r w:rsidRPr="00AD792D">
        <w:rPr>
          <w:rFonts w:eastAsia="Libre Franklin" w:cs="Libre Franklin"/>
        </w:rPr>
        <w:t>minors.</w:t>
      </w:r>
    </w:p>
    <w:p w14:paraId="3E4C8598" w14:textId="3D309190" w:rsidR="00AD792D" w:rsidRPr="00AD792D" w:rsidRDefault="007E776C" w:rsidP="007E776C">
      <w:pPr>
        <w:pStyle w:val="ListParagraph"/>
        <w:numPr>
          <w:ilvl w:val="0"/>
          <w:numId w:val="0"/>
        </w:numPr>
        <w:ind w:left="2700"/>
      </w:pPr>
      <w:r w:rsidRPr="007E776C">
        <w:rPr>
          <w:rFonts w:eastAsia="Libre Franklin" w:cs="Libre Franklin"/>
        </w:rPr>
        <w:t xml:space="preserve"> </w:t>
      </w:r>
      <w:r>
        <w:rPr>
          <w:rFonts w:eastAsia="Libre Franklin" w:cs="Libre Franklin"/>
        </w:rPr>
        <w:t>(if applicable)</w:t>
      </w:r>
    </w:p>
    <w:p w14:paraId="718B9B59" w14:textId="2EC025A0" w:rsidR="00AD792D" w:rsidRPr="00AD792D" w:rsidRDefault="12C483F3" w:rsidP="00AD792D">
      <w:pPr>
        <w:pStyle w:val="ListParagraph"/>
        <w:numPr>
          <w:ilvl w:val="2"/>
          <w:numId w:val="18"/>
        </w:numPr>
      </w:pPr>
      <w:r w:rsidRPr="00AD792D">
        <w:rPr>
          <w:rFonts w:eastAsia="Libre Franklin" w:cs="Libre Franklin"/>
        </w:rPr>
        <w:t>ACA supervision ratios (Section 4.c) must be maintained inside vehicles, with the</w:t>
      </w:r>
      <w:r w:rsidR="00AD792D">
        <w:rPr>
          <w:rFonts w:eastAsia="Libre Franklin" w:cs="Libre Franklin"/>
        </w:rPr>
        <w:t xml:space="preserve"> </w:t>
      </w:r>
      <w:r w:rsidRPr="00AD792D">
        <w:rPr>
          <w:rFonts w:eastAsia="Libre Franklin" w:cs="Libre Franklin"/>
        </w:rPr>
        <w:t xml:space="preserve">minimum requirement of two adults </w:t>
      </w:r>
      <w:proofErr w:type="gramStart"/>
      <w:r w:rsidRPr="00AD792D">
        <w:rPr>
          <w:rFonts w:eastAsia="Libre Franklin" w:cs="Libre Franklin"/>
        </w:rPr>
        <w:t>at all times</w:t>
      </w:r>
      <w:proofErr w:type="gramEnd"/>
      <w:r w:rsidRPr="00AD792D">
        <w:rPr>
          <w:rFonts w:eastAsia="Libre Franklin" w:cs="Libre Franklin"/>
        </w:rPr>
        <w:t>.</w:t>
      </w:r>
      <w:r w:rsidR="006B5AB5">
        <w:rPr>
          <w:rFonts w:eastAsia="Libre Franklin" w:cs="Libre Franklin"/>
        </w:rPr>
        <w:t xml:space="preserve"> </w:t>
      </w:r>
    </w:p>
    <w:p w14:paraId="30F6A07B" w14:textId="5AEB78E4" w:rsidR="12C483F3" w:rsidRDefault="12C483F3" w:rsidP="00AD792D">
      <w:pPr>
        <w:pStyle w:val="ListParagraph"/>
        <w:numPr>
          <w:ilvl w:val="1"/>
          <w:numId w:val="18"/>
        </w:numPr>
      </w:pPr>
      <w:r w:rsidRPr="00AD792D">
        <w:rPr>
          <w:rFonts w:eastAsia="Libre Franklin" w:cs="Libre Franklin"/>
        </w:rPr>
        <w:t>Housing</w:t>
      </w:r>
      <w:proofErr w:type="gramStart"/>
      <w:r w:rsidRPr="00AD792D">
        <w:rPr>
          <w:rFonts w:eastAsia="Libre Franklin" w:cs="Libre Franklin"/>
        </w:rPr>
        <w:t xml:space="preserve">: </w:t>
      </w:r>
      <w:r w:rsidR="004E6962">
        <w:rPr>
          <w:rFonts w:eastAsia="Libre Franklin" w:cs="Libre Franklin"/>
        </w:rPr>
        <w:t xml:space="preserve"> MOC</w:t>
      </w:r>
      <w:proofErr w:type="gramEnd"/>
      <w:r w:rsidR="004E6962">
        <w:rPr>
          <w:rFonts w:eastAsia="Libre Franklin" w:cs="Libre Franklin"/>
        </w:rPr>
        <w:t xml:space="preserve"> </w:t>
      </w:r>
      <w:r w:rsidR="00E24E8B">
        <w:rPr>
          <w:rFonts w:eastAsia="Libre Franklin" w:cs="Libre Franklin"/>
        </w:rPr>
        <w:t>Program Directors are required to monitor both MOC attendees</w:t>
      </w:r>
      <w:r w:rsidR="00B10DC1">
        <w:rPr>
          <w:rFonts w:eastAsia="Libre Franklin" w:cs="Libre Franklin"/>
        </w:rPr>
        <w:t xml:space="preserve"> and MOC Staff/Volunteers. This includes unannounced </w:t>
      </w:r>
      <w:r w:rsidR="004406B7">
        <w:rPr>
          <w:rFonts w:eastAsia="Libre Franklin" w:cs="Libre Franklin"/>
        </w:rPr>
        <w:t xml:space="preserve">random physical audits. </w:t>
      </w:r>
      <w:r w:rsidRPr="00AD792D">
        <w:rPr>
          <w:rFonts w:eastAsia="Libre Franklin" w:cs="Libre Franklin"/>
        </w:rPr>
        <w:t xml:space="preserve"> Two adults are required if an adult is needed to be in a residence room</w:t>
      </w:r>
      <w:r w:rsidR="00AD792D">
        <w:rPr>
          <w:rFonts w:eastAsia="Libre Franklin" w:cs="Libre Franklin"/>
        </w:rPr>
        <w:t xml:space="preserve"> </w:t>
      </w:r>
      <w:r w:rsidRPr="00AD792D">
        <w:rPr>
          <w:rFonts w:eastAsia="Libre Franklin" w:cs="Libre Franklin"/>
        </w:rPr>
        <w:t>with a minor (ex: room checks).</w:t>
      </w:r>
    </w:p>
    <w:p w14:paraId="2C1DB129" w14:textId="1CECDFD2" w:rsidR="00AD792D" w:rsidRPr="00AD792D" w:rsidRDefault="12C483F3" w:rsidP="00AD792D">
      <w:pPr>
        <w:pStyle w:val="ListParagraph"/>
        <w:numPr>
          <w:ilvl w:val="1"/>
          <w:numId w:val="18"/>
        </w:numPr>
      </w:pPr>
      <w:r w:rsidRPr="002D5964">
        <w:rPr>
          <w:rFonts w:eastAsia="Libre Franklin" w:cs="Libre Franklin"/>
        </w:rPr>
        <w:lastRenderedPageBreak/>
        <w:t>Participation requirement forms: According to USG Records Retention Schedule, child and</w:t>
      </w:r>
      <w:r w:rsidR="00AD792D">
        <w:rPr>
          <w:rFonts w:eastAsia="Libre Franklin" w:cs="Libre Franklin"/>
        </w:rPr>
        <w:t xml:space="preserve"> </w:t>
      </w:r>
      <w:r w:rsidRPr="00AD792D">
        <w:rPr>
          <w:rFonts w:eastAsia="Libre Franklin" w:cs="Libre Franklin"/>
        </w:rPr>
        <w:t>youth participant records must be kept for 3 years after participant turns 18. These records</w:t>
      </w:r>
      <w:r w:rsidR="00AD792D">
        <w:rPr>
          <w:rFonts w:eastAsia="Libre Franklin" w:cs="Libre Franklin"/>
        </w:rPr>
        <w:t xml:space="preserve"> </w:t>
      </w:r>
      <w:r w:rsidRPr="00AD792D">
        <w:rPr>
          <w:rFonts w:eastAsia="Libre Franklin" w:cs="Libre Franklin"/>
        </w:rPr>
        <w:t xml:space="preserve">may </w:t>
      </w:r>
      <w:r w:rsidR="00FE4D98" w:rsidRPr="00AD792D">
        <w:rPr>
          <w:rFonts w:eastAsia="Libre Franklin" w:cs="Libre Franklin"/>
        </w:rPr>
        <w:t>include</w:t>
      </w:r>
      <w:r w:rsidRPr="00AD792D">
        <w:rPr>
          <w:rFonts w:eastAsia="Libre Franklin" w:cs="Libre Franklin"/>
        </w:rPr>
        <w:t xml:space="preserve"> applications, enrollment records, progress reports/assessments, immunization</w:t>
      </w:r>
      <w:r w:rsidR="00AD792D">
        <w:rPr>
          <w:rFonts w:eastAsia="Libre Franklin" w:cs="Libre Franklin"/>
        </w:rPr>
        <w:t xml:space="preserve"> </w:t>
      </w:r>
      <w:r w:rsidRPr="00AD792D">
        <w:rPr>
          <w:rFonts w:eastAsia="Libre Franklin" w:cs="Libre Franklin"/>
        </w:rPr>
        <w:t>records, parental consent forms, activity records, and list of attendees. Authorized youth</w:t>
      </w:r>
      <w:r w:rsidR="00AD792D">
        <w:rPr>
          <w:rFonts w:eastAsia="Libre Franklin" w:cs="Libre Franklin"/>
        </w:rPr>
        <w:t xml:space="preserve"> </w:t>
      </w:r>
      <w:r w:rsidRPr="00AD792D">
        <w:rPr>
          <w:rFonts w:eastAsia="Libre Franklin" w:cs="Libre Franklin"/>
        </w:rPr>
        <w:t>programs serving minors need to include the following forms:</w:t>
      </w:r>
    </w:p>
    <w:p w14:paraId="61F38531" w14:textId="77777777" w:rsidR="00AD792D" w:rsidRPr="00AD792D" w:rsidRDefault="12C483F3" w:rsidP="00AD792D">
      <w:pPr>
        <w:pStyle w:val="ListParagraph"/>
        <w:numPr>
          <w:ilvl w:val="2"/>
          <w:numId w:val="18"/>
        </w:numPr>
      </w:pPr>
      <w:r w:rsidRPr="00AD792D">
        <w:rPr>
          <w:rFonts w:eastAsia="Libre Franklin" w:cs="Libre Franklin"/>
        </w:rPr>
        <w:t>Registration/Enrollment</w:t>
      </w:r>
    </w:p>
    <w:p w14:paraId="4697C05B" w14:textId="77777777" w:rsidR="00AD792D" w:rsidRPr="00AD792D" w:rsidRDefault="12C483F3" w:rsidP="00AD792D">
      <w:pPr>
        <w:pStyle w:val="ListParagraph"/>
        <w:numPr>
          <w:ilvl w:val="2"/>
          <w:numId w:val="18"/>
        </w:numPr>
      </w:pPr>
      <w:r w:rsidRPr="00AD792D">
        <w:rPr>
          <w:rFonts w:eastAsia="Libre Franklin" w:cs="Libre Franklin"/>
        </w:rPr>
        <w:t>Emergency Contact</w:t>
      </w:r>
    </w:p>
    <w:p w14:paraId="60BF89F2" w14:textId="77777777" w:rsidR="00AD792D" w:rsidRPr="00AD792D" w:rsidRDefault="12C483F3" w:rsidP="00AD792D">
      <w:pPr>
        <w:pStyle w:val="ListParagraph"/>
        <w:numPr>
          <w:ilvl w:val="2"/>
          <w:numId w:val="18"/>
        </w:numPr>
      </w:pPr>
      <w:r w:rsidRPr="00AD792D">
        <w:rPr>
          <w:rFonts w:eastAsia="Libre Franklin" w:cs="Libre Franklin"/>
        </w:rPr>
        <w:t>Medical Information</w:t>
      </w:r>
    </w:p>
    <w:p w14:paraId="0C73790E" w14:textId="77777777" w:rsidR="00AD792D" w:rsidRPr="00AD792D" w:rsidRDefault="12C483F3" w:rsidP="00AD792D">
      <w:pPr>
        <w:pStyle w:val="ListParagraph"/>
        <w:numPr>
          <w:ilvl w:val="3"/>
          <w:numId w:val="18"/>
        </w:numPr>
      </w:pPr>
      <w:r w:rsidRPr="00AD792D">
        <w:rPr>
          <w:rFonts w:eastAsia="Libre Franklin" w:cs="Libre Franklin"/>
        </w:rPr>
        <w:t>Allergies, special requirements, etc.</w:t>
      </w:r>
    </w:p>
    <w:p w14:paraId="2841D908" w14:textId="77777777" w:rsidR="00AD792D" w:rsidRPr="00AD792D" w:rsidRDefault="12C483F3" w:rsidP="00AD792D">
      <w:pPr>
        <w:pStyle w:val="ListParagraph"/>
        <w:numPr>
          <w:ilvl w:val="2"/>
          <w:numId w:val="18"/>
        </w:numPr>
      </w:pPr>
      <w:r w:rsidRPr="00AD792D">
        <w:rPr>
          <w:rFonts w:eastAsia="Libre Franklin" w:cs="Libre Franklin"/>
        </w:rPr>
        <w:t>Participant Code of Conduct</w:t>
      </w:r>
    </w:p>
    <w:p w14:paraId="40D0A56F" w14:textId="77777777" w:rsidR="00AD792D" w:rsidRPr="00AD792D" w:rsidRDefault="12C483F3" w:rsidP="00AD792D">
      <w:pPr>
        <w:pStyle w:val="ListParagraph"/>
        <w:numPr>
          <w:ilvl w:val="2"/>
          <w:numId w:val="18"/>
        </w:numPr>
      </w:pPr>
      <w:r w:rsidRPr="00AD792D">
        <w:rPr>
          <w:rFonts w:eastAsia="Libre Franklin" w:cs="Libre Franklin"/>
        </w:rPr>
        <w:t>Liability Waivers</w:t>
      </w:r>
    </w:p>
    <w:p w14:paraId="31B01365" w14:textId="77777777" w:rsidR="00AD792D" w:rsidRPr="00AD792D" w:rsidRDefault="12C483F3" w:rsidP="00AD792D">
      <w:pPr>
        <w:pStyle w:val="ListParagraph"/>
        <w:numPr>
          <w:ilvl w:val="3"/>
          <w:numId w:val="18"/>
        </w:numPr>
      </w:pPr>
      <w:r w:rsidRPr="00AD792D">
        <w:rPr>
          <w:rFonts w:eastAsia="Libre Franklin" w:cs="Libre Franklin"/>
        </w:rPr>
        <w:t>Participation</w:t>
      </w:r>
    </w:p>
    <w:p w14:paraId="27DC0819" w14:textId="77777777" w:rsidR="00364D98" w:rsidRPr="005C1C75" w:rsidRDefault="12C483F3" w:rsidP="00364D98">
      <w:pPr>
        <w:pStyle w:val="ListParagraph"/>
        <w:numPr>
          <w:ilvl w:val="3"/>
          <w:numId w:val="18"/>
        </w:numPr>
      </w:pPr>
      <w:r w:rsidRPr="00AD792D">
        <w:rPr>
          <w:rFonts w:eastAsia="Libre Franklin" w:cs="Libre Franklin"/>
        </w:rPr>
        <w:t>Transportation (if applicable)</w:t>
      </w:r>
    </w:p>
    <w:p w14:paraId="6A857EF0" w14:textId="77777777" w:rsidR="005C1C75" w:rsidRPr="00364D98" w:rsidRDefault="005C1C75" w:rsidP="005C1C75">
      <w:pPr>
        <w:pStyle w:val="ListParagraph"/>
        <w:numPr>
          <w:ilvl w:val="0"/>
          <w:numId w:val="0"/>
        </w:numPr>
        <w:ind w:left="3240"/>
      </w:pPr>
    </w:p>
    <w:p w14:paraId="21BD536B" w14:textId="77777777" w:rsidR="00364D98" w:rsidRPr="00364D98" w:rsidRDefault="12C483F3" w:rsidP="00364D98">
      <w:pPr>
        <w:pStyle w:val="ListParagraph"/>
        <w:numPr>
          <w:ilvl w:val="0"/>
          <w:numId w:val="19"/>
        </w:numPr>
      </w:pPr>
      <w:r w:rsidRPr="00364D98">
        <w:rPr>
          <w:rFonts w:eastAsia="Libre Franklin" w:cs="Libre Franklin"/>
        </w:rPr>
        <w:t>ABAC Staff and Volunteer Training:</w:t>
      </w:r>
    </w:p>
    <w:p w14:paraId="4E4C5474" w14:textId="77777777" w:rsidR="00364D98" w:rsidRPr="00364D98" w:rsidRDefault="12C483F3" w:rsidP="00364D98">
      <w:pPr>
        <w:pStyle w:val="ListParagraph"/>
        <w:numPr>
          <w:ilvl w:val="1"/>
          <w:numId w:val="19"/>
        </w:numPr>
      </w:pPr>
      <w:r w:rsidRPr="00364D98">
        <w:rPr>
          <w:rFonts w:eastAsia="Libre Franklin" w:cs="Libre Franklin"/>
        </w:rPr>
        <w:t>ABAC staff and volunteers required to complete training are those who will have direct</w:t>
      </w:r>
      <w:r w:rsidR="00364D98">
        <w:rPr>
          <w:rFonts w:eastAsia="Libre Franklin" w:cs="Libre Franklin"/>
        </w:rPr>
        <w:t xml:space="preserve"> </w:t>
      </w:r>
      <w:r w:rsidRPr="00364D98">
        <w:rPr>
          <w:rFonts w:eastAsia="Libre Franklin" w:cs="Libre Franklin"/>
        </w:rPr>
        <w:t>contact with minors (see definitions from Section 6.c and 6.d). Training needs to be</w:t>
      </w:r>
      <w:r w:rsidR="00364D98">
        <w:rPr>
          <w:rFonts w:eastAsia="Libre Franklin" w:cs="Libre Franklin"/>
        </w:rPr>
        <w:t xml:space="preserve"> </w:t>
      </w:r>
      <w:r w:rsidRPr="00364D98">
        <w:rPr>
          <w:rFonts w:eastAsia="Libre Franklin" w:cs="Libre Franklin"/>
        </w:rPr>
        <w:t>completed prior to the start of the program.</w:t>
      </w:r>
    </w:p>
    <w:p w14:paraId="2CAE08E6" w14:textId="53CEE2E9" w:rsidR="00364D98" w:rsidRPr="00364D98" w:rsidRDefault="12C483F3" w:rsidP="00364D98">
      <w:pPr>
        <w:pStyle w:val="ListParagraph"/>
        <w:numPr>
          <w:ilvl w:val="2"/>
          <w:numId w:val="19"/>
        </w:numPr>
      </w:pPr>
      <w:r w:rsidRPr="00364D98">
        <w:rPr>
          <w:rFonts w:eastAsia="Libre Franklin" w:cs="Libre Franklin"/>
        </w:rPr>
        <w:t>ABAC staff</w:t>
      </w:r>
      <w:r w:rsidR="003B15DD">
        <w:rPr>
          <w:rFonts w:eastAsia="Libre Franklin" w:cs="Libre Franklin"/>
        </w:rPr>
        <w:t xml:space="preserve">/ volunteers </w:t>
      </w:r>
      <w:r w:rsidR="00217F31">
        <w:rPr>
          <w:rFonts w:eastAsia="Libre Franklin" w:cs="Libre Franklin"/>
        </w:rPr>
        <w:t xml:space="preserve">who work with MOC programs </w:t>
      </w:r>
      <w:r w:rsidRPr="00364D98">
        <w:rPr>
          <w:rFonts w:eastAsia="Libre Franklin" w:cs="Libre Franklin"/>
        </w:rPr>
        <w:t>must complete USG’s online training, Protecting Minors</w:t>
      </w:r>
      <w:r w:rsidR="00D80DC4">
        <w:rPr>
          <w:rFonts w:eastAsia="Libre Franklin" w:cs="Libre Franklin"/>
        </w:rPr>
        <w:t xml:space="preserve">, Title IX and Clery Act. </w:t>
      </w:r>
    </w:p>
    <w:p w14:paraId="5D39E3D2" w14:textId="77777777" w:rsidR="00364D98" w:rsidRPr="00364D98" w:rsidRDefault="12C483F3" w:rsidP="00364D98">
      <w:pPr>
        <w:pStyle w:val="ListParagraph"/>
        <w:numPr>
          <w:ilvl w:val="3"/>
          <w:numId w:val="19"/>
        </w:numPr>
      </w:pPr>
      <w:r w:rsidRPr="00364D98">
        <w:rPr>
          <w:rFonts w:eastAsia="Libre Franklin" w:cs="Libre Franklin"/>
        </w:rPr>
        <w:t xml:space="preserve">Staff must print </w:t>
      </w:r>
      <w:proofErr w:type="gramStart"/>
      <w:r w:rsidRPr="00364D98">
        <w:rPr>
          <w:rFonts w:eastAsia="Libre Franklin" w:cs="Libre Franklin"/>
        </w:rPr>
        <w:t>completion</w:t>
      </w:r>
      <w:proofErr w:type="gramEnd"/>
      <w:r w:rsidRPr="00364D98">
        <w:rPr>
          <w:rFonts w:eastAsia="Libre Franklin" w:cs="Libre Franklin"/>
        </w:rPr>
        <w:t xml:space="preserve"> certificate.</w:t>
      </w:r>
    </w:p>
    <w:p w14:paraId="357A5CB9" w14:textId="784F7195" w:rsidR="12C483F3" w:rsidRDefault="12C483F3" w:rsidP="00364D98">
      <w:pPr>
        <w:pStyle w:val="ListParagraph"/>
        <w:numPr>
          <w:ilvl w:val="3"/>
          <w:numId w:val="19"/>
        </w:numPr>
      </w:pPr>
      <w:r w:rsidRPr="00364D98">
        <w:rPr>
          <w:rFonts w:eastAsia="Libre Franklin" w:cs="Libre Franklin"/>
        </w:rPr>
        <w:t xml:space="preserve">Completion certificates must be kept by </w:t>
      </w:r>
      <w:proofErr w:type="gramStart"/>
      <w:r w:rsidRPr="00364D98">
        <w:rPr>
          <w:rFonts w:eastAsia="Libre Franklin" w:cs="Libre Franklin"/>
        </w:rPr>
        <w:t>program</w:t>
      </w:r>
      <w:proofErr w:type="gramEnd"/>
      <w:r w:rsidRPr="00364D98">
        <w:rPr>
          <w:rFonts w:eastAsia="Libre Franklin" w:cs="Libre Franklin"/>
        </w:rPr>
        <w:t xml:space="preserve"> </w:t>
      </w:r>
      <w:r w:rsidR="00BF4BC4">
        <w:rPr>
          <w:rFonts w:eastAsia="Libre Franklin" w:cs="Libre Franklin"/>
        </w:rPr>
        <w:t>director</w:t>
      </w:r>
      <w:r w:rsidRPr="00364D98">
        <w:rPr>
          <w:rFonts w:eastAsia="Libre Franklin" w:cs="Libre Franklin"/>
        </w:rPr>
        <w:t>/supervisor.</w:t>
      </w:r>
    </w:p>
    <w:p w14:paraId="596B3FF0" w14:textId="47963C6B" w:rsidR="12C483F3" w:rsidRDefault="12C483F3" w:rsidP="00364D98">
      <w:pPr>
        <w:pStyle w:val="ListParagraph"/>
        <w:numPr>
          <w:ilvl w:val="1"/>
          <w:numId w:val="19"/>
        </w:numPr>
      </w:pPr>
      <w:r w:rsidRPr="002D5964">
        <w:rPr>
          <w:rFonts w:eastAsia="Libre Franklin" w:cs="Libre Franklin"/>
        </w:rPr>
        <w:t xml:space="preserve">ABAC minors on campus programs (as defined by Board Policy </w:t>
      </w:r>
      <w:r w:rsidR="00BF4BC4">
        <w:rPr>
          <w:rFonts w:eastAsia="Libre Franklin" w:cs="Libre Franklin"/>
        </w:rPr>
        <w:t>6</w:t>
      </w:r>
      <w:r w:rsidRPr="002D5964">
        <w:rPr>
          <w:rFonts w:eastAsia="Libre Franklin" w:cs="Libre Franklin"/>
        </w:rPr>
        <w:t>.9) fall within two majo</w:t>
      </w:r>
      <w:r w:rsidR="00364D98">
        <w:rPr>
          <w:rFonts w:eastAsia="Libre Franklin" w:cs="Libre Franklin"/>
        </w:rPr>
        <w:t xml:space="preserve">r </w:t>
      </w:r>
      <w:r w:rsidRPr="00364D98">
        <w:rPr>
          <w:rFonts w:eastAsia="Libre Franklin" w:cs="Libre Franklin"/>
        </w:rPr>
        <w:t>categories, single day events or multiple day events.</w:t>
      </w:r>
    </w:p>
    <w:p w14:paraId="011C06E6" w14:textId="7214D921" w:rsidR="12C483F3" w:rsidRDefault="12C483F3" w:rsidP="00364D98">
      <w:pPr>
        <w:pStyle w:val="ListParagraph"/>
        <w:numPr>
          <w:ilvl w:val="1"/>
          <w:numId w:val="19"/>
        </w:numPr>
      </w:pPr>
      <w:r w:rsidRPr="002D5964">
        <w:rPr>
          <w:rFonts w:eastAsia="Libre Franklin" w:cs="Libre Franklin"/>
        </w:rPr>
        <w:t>For ABAC’s purposes, the definition of a single day event is any program or event serving</w:t>
      </w:r>
      <w:r w:rsidR="00364D98">
        <w:rPr>
          <w:rFonts w:eastAsia="Libre Franklin" w:cs="Libre Franklin"/>
        </w:rPr>
        <w:t xml:space="preserve"> </w:t>
      </w:r>
      <w:r w:rsidRPr="00364D98">
        <w:rPr>
          <w:rFonts w:eastAsia="Libre Franklin" w:cs="Libre Franklin"/>
        </w:rPr>
        <w:t xml:space="preserve">minors that last no longer than one day. Examples may include </w:t>
      </w:r>
      <w:proofErr w:type="gramStart"/>
      <w:r w:rsidRPr="00364D98">
        <w:rPr>
          <w:rFonts w:eastAsia="Libre Franklin" w:cs="Libre Franklin"/>
        </w:rPr>
        <w:t>half day</w:t>
      </w:r>
      <w:proofErr w:type="gramEnd"/>
      <w:r w:rsidRPr="00364D98">
        <w:rPr>
          <w:rFonts w:eastAsia="Libre Franklin" w:cs="Libre Franklin"/>
        </w:rPr>
        <w:t xml:space="preserve"> writing workshops</w:t>
      </w:r>
      <w:r w:rsidR="00364D98">
        <w:rPr>
          <w:rFonts w:eastAsia="Libre Franklin" w:cs="Libre Franklin"/>
        </w:rPr>
        <w:t xml:space="preserve"> </w:t>
      </w:r>
      <w:r w:rsidRPr="00364D98">
        <w:rPr>
          <w:rFonts w:eastAsia="Libre Franklin" w:cs="Libre Franklin"/>
        </w:rPr>
        <w:t>or single day camps. The definition of a multiple day event is any program or event which</w:t>
      </w:r>
      <w:r w:rsidR="00364D98">
        <w:rPr>
          <w:rFonts w:eastAsia="Libre Franklin" w:cs="Libre Franklin"/>
        </w:rPr>
        <w:t xml:space="preserve"> </w:t>
      </w:r>
      <w:r w:rsidRPr="00364D98">
        <w:rPr>
          <w:rFonts w:eastAsia="Libre Franklin" w:cs="Libre Franklin"/>
        </w:rPr>
        <w:t>lasts longer than one day. This includes overnight programs.</w:t>
      </w:r>
    </w:p>
    <w:p w14:paraId="06C80EFD" w14:textId="30EFBF9A" w:rsidR="12C483F3" w:rsidRDefault="12C483F3" w:rsidP="00364D98">
      <w:pPr>
        <w:pStyle w:val="ListParagraph"/>
        <w:numPr>
          <w:ilvl w:val="1"/>
          <w:numId w:val="19"/>
        </w:numPr>
      </w:pPr>
      <w:r w:rsidRPr="002D5964">
        <w:rPr>
          <w:rFonts w:eastAsia="Libre Franklin" w:cs="Libre Franklin"/>
        </w:rPr>
        <w:t>The amount of training needed for staff and volunteers is dependent upon the category of the</w:t>
      </w:r>
      <w:r w:rsidR="00364D98">
        <w:rPr>
          <w:rFonts w:eastAsia="Libre Franklin" w:cs="Libre Franklin"/>
        </w:rPr>
        <w:t xml:space="preserve"> </w:t>
      </w:r>
      <w:r w:rsidRPr="00364D98">
        <w:rPr>
          <w:rFonts w:eastAsia="Libre Franklin" w:cs="Libre Franklin"/>
        </w:rPr>
        <w:t>program. The department hosting the event/program is responsible for delivering the needed</w:t>
      </w:r>
      <w:r w:rsidR="00364D98">
        <w:rPr>
          <w:rFonts w:eastAsia="Libre Franklin" w:cs="Libre Franklin"/>
        </w:rPr>
        <w:t xml:space="preserve"> </w:t>
      </w:r>
      <w:r w:rsidRPr="00364D98">
        <w:rPr>
          <w:rFonts w:eastAsia="Libre Franklin" w:cs="Libre Franklin"/>
        </w:rPr>
        <w:t>training.</w:t>
      </w:r>
    </w:p>
    <w:p w14:paraId="70F7EB92" w14:textId="548FF251" w:rsidR="00364D98" w:rsidRPr="00364D98" w:rsidRDefault="12C483F3" w:rsidP="00364D98">
      <w:pPr>
        <w:pStyle w:val="ListParagraph"/>
        <w:numPr>
          <w:ilvl w:val="1"/>
          <w:numId w:val="19"/>
        </w:numPr>
      </w:pPr>
      <w:r w:rsidRPr="002D5964">
        <w:rPr>
          <w:rFonts w:eastAsia="Libre Franklin" w:cs="Libre Franklin"/>
        </w:rPr>
        <w:t xml:space="preserve">All Minors on Campus programs/events falling under the Board Policy </w:t>
      </w:r>
      <w:r w:rsidR="006A0EC2">
        <w:rPr>
          <w:rFonts w:eastAsia="Libre Franklin" w:cs="Libre Franklin"/>
        </w:rPr>
        <w:t>6.9</w:t>
      </w:r>
      <w:r w:rsidRPr="002D5964">
        <w:rPr>
          <w:rFonts w:eastAsia="Libre Franklin" w:cs="Libre Franklin"/>
        </w:rPr>
        <w:t xml:space="preserve"> must incorporate</w:t>
      </w:r>
      <w:r w:rsidR="00364D98">
        <w:rPr>
          <w:rFonts w:eastAsia="Libre Franklin" w:cs="Libre Franklin"/>
        </w:rPr>
        <w:t xml:space="preserve"> </w:t>
      </w:r>
      <w:r w:rsidRPr="00364D98">
        <w:rPr>
          <w:rFonts w:eastAsia="Libre Franklin" w:cs="Libre Franklin"/>
        </w:rPr>
        <w:t xml:space="preserve">the following </w:t>
      </w:r>
      <w:proofErr w:type="gramStart"/>
      <w:r w:rsidRPr="00364D98">
        <w:rPr>
          <w:rFonts w:eastAsia="Libre Franklin" w:cs="Libre Franklin"/>
        </w:rPr>
        <w:t>trainings</w:t>
      </w:r>
      <w:proofErr w:type="gramEnd"/>
      <w:r w:rsidRPr="00364D98">
        <w:rPr>
          <w:rFonts w:eastAsia="Libre Franklin" w:cs="Libre Franklin"/>
        </w:rPr>
        <w:t>.</w:t>
      </w:r>
    </w:p>
    <w:p w14:paraId="64A4C1D6" w14:textId="77777777" w:rsidR="00364D98" w:rsidRPr="00364D98" w:rsidRDefault="12C483F3" w:rsidP="00364D98">
      <w:pPr>
        <w:pStyle w:val="ListParagraph"/>
        <w:numPr>
          <w:ilvl w:val="2"/>
          <w:numId w:val="19"/>
        </w:numPr>
      </w:pPr>
      <w:r w:rsidRPr="00364D98">
        <w:rPr>
          <w:rFonts w:eastAsia="Libre Franklin" w:cs="Libre Franklin"/>
        </w:rPr>
        <w:t>For single day events, further training may need to be included depending upon program</w:t>
      </w:r>
      <w:r w:rsidR="00364D98">
        <w:rPr>
          <w:rFonts w:eastAsia="Libre Franklin" w:cs="Libre Franklin"/>
        </w:rPr>
        <w:t xml:space="preserve"> </w:t>
      </w:r>
      <w:r w:rsidRPr="00364D98">
        <w:rPr>
          <w:rFonts w:eastAsia="Libre Franklin" w:cs="Libre Franklin"/>
        </w:rPr>
        <w:t>requirements.</w:t>
      </w:r>
    </w:p>
    <w:p w14:paraId="7A20ECF4" w14:textId="77777777" w:rsidR="00364D98" w:rsidRPr="00364D98" w:rsidRDefault="12C483F3" w:rsidP="00364D98">
      <w:pPr>
        <w:pStyle w:val="ListParagraph"/>
        <w:numPr>
          <w:ilvl w:val="3"/>
          <w:numId w:val="19"/>
        </w:numPr>
      </w:pPr>
      <w:r w:rsidRPr="00364D98">
        <w:rPr>
          <w:rFonts w:eastAsia="Libre Franklin" w:cs="Libre Franklin"/>
        </w:rPr>
        <w:lastRenderedPageBreak/>
        <w:t>Roles and responsibilities</w:t>
      </w:r>
    </w:p>
    <w:p w14:paraId="6B19021E" w14:textId="77777777" w:rsidR="00364D98" w:rsidRPr="00364D98" w:rsidRDefault="12C483F3" w:rsidP="00364D98">
      <w:pPr>
        <w:pStyle w:val="ListParagraph"/>
        <w:numPr>
          <w:ilvl w:val="4"/>
          <w:numId w:val="19"/>
        </w:numPr>
      </w:pPr>
      <w:r w:rsidRPr="00364D98">
        <w:rPr>
          <w:rFonts w:eastAsia="Libre Franklin" w:cs="Libre Franklin"/>
        </w:rPr>
        <w:t>Staff/Volunteer code of conduct</w:t>
      </w:r>
    </w:p>
    <w:p w14:paraId="639F0643" w14:textId="129EB6E9" w:rsidR="00364D98" w:rsidRPr="00644F61" w:rsidRDefault="12C483F3" w:rsidP="00364D98">
      <w:pPr>
        <w:pStyle w:val="ListParagraph"/>
        <w:numPr>
          <w:ilvl w:val="4"/>
          <w:numId w:val="19"/>
        </w:numPr>
      </w:pPr>
      <w:r w:rsidRPr="00364D98">
        <w:rPr>
          <w:rFonts w:eastAsia="Libre Franklin" w:cs="Libre Franklin"/>
        </w:rPr>
        <w:t>Mandatory reporting requirements: any program staff, ABAC employee, or</w:t>
      </w:r>
      <w:r w:rsidR="00364D98">
        <w:rPr>
          <w:rFonts w:eastAsia="Libre Franklin" w:cs="Libre Franklin"/>
        </w:rPr>
        <w:t xml:space="preserve"> </w:t>
      </w:r>
      <w:r w:rsidRPr="00364D98">
        <w:rPr>
          <w:rFonts w:eastAsia="Libre Franklin" w:cs="Libre Franklin"/>
        </w:rPr>
        <w:t>volunteer who has reasonable cause to believe that suspected child abuse has</w:t>
      </w:r>
      <w:r w:rsidR="00364D98">
        <w:rPr>
          <w:rFonts w:eastAsia="Libre Franklin" w:cs="Libre Franklin"/>
        </w:rPr>
        <w:t xml:space="preserve"> </w:t>
      </w:r>
      <w:r w:rsidRPr="00364D98">
        <w:rPr>
          <w:rFonts w:eastAsia="Libre Franklin" w:cs="Libre Franklin"/>
        </w:rPr>
        <w:t>occurred, shall immediately report the suspected abuse to ABAC Police</w:t>
      </w:r>
      <w:r w:rsidR="005F0414">
        <w:rPr>
          <w:rFonts w:eastAsia="Libre Franklin" w:cs="Libre Franklin"/>
        </w:rPr>
        <w:t>,</w:t>
      </w:r>
      <w:r w:rsidRPr="00364D98">
        <w:rPr>
          <w:rFonts w:eastAsia="Libre Franklin" w:cs="Libre Franklin"/>
        </w:rPr>
        <w:t xml:space="preserve"> his/her appropriate supervisor</w:t>
      </w:r>
      <w:r w:rsidR="005F0414">
        <w:rPr>
          <w:rFonts w:eastAsia="Libre Franklin" w:cs="Libre Franklin"/>
        </w:rPr>
        <w:t xml:space="preserve"> and the ABAC MOC Coordinator</w:t>
      </w:r>
      <w:r w:rsidRPr="00364D98">
        <w:rPr>
          <w:rFonts w:eastAsia="Libre Franklin" w:cs="Libre Franklin"/>
        </w:rPr>
        <w:t xml:space="preserve"> who </w:t>
      </w:r>
      <w:r w:rsidR="00FE4D98">
        <w:rPr>
          <w:rFonts w:eastAsia="Libre Franklin" w:cs="Libre Franklin"/>
        </w:rPr>
        <w:t>will</w:t>
      </w:r>
      <w:r w:rsidR="00FE4D98" w:rsidRPr="00364D98">
        <w:rPr>
          <w:rFonts w:eastAsia="Libre Franklin" w:cs="Libre Franklin"/>
        </w:rPr>
        <w:t xml:space="preserve"> take</w:t>
      </w:r>
      <w:r w:rsidR="00364D98">
        <w:rPr>
          <w:rFonts w:eastAsia="Libre Franklin" w:cs="Libre Franklin"/>
        </w:rPr>
        <w:t xml:space="preserve"> </w:t>
      </w:r>
      <w:r w:rsidRPr="00364D98">
        <w:rPr>
          <w:rFonts w:eastAsia="Libre Franklin" w:cs="Libre Franklin"/>
        </w:rPr>
        <w:t>immediate action. ABAC must ensure that the Division of Family and</w:t>
      </w:r>
      <w:r w:rsidR="00364D98">
        <w:rPr>
          <w:rFonts w:eastAsia="Libre Franklin" w:cs="Libre Franklin"/>
        </w:rPr>
        <w:t xml:space="preserve"> </w:t>
      </w:r>
      <w:r w:rsidRPr="00364D98">
        <w:rPr>
          <w:rFonts w:eastAsia="Libre Franklin" w:cs="Libre Franklin"/>
        </w:rPr>
        <w:t>Children Services is notified of the suspected abuse immediately and in no</w:t>
      </w:r>
      <w:r w:rsidR="00364D98">
        <w:rPr>
          <w:rFonts w:eastAsia="Libre Franklin" w:cs="Libre Franklin"/>
        </w:rPr>
        <w:t xml:space="preserve"> </w:t>
      </w:r>
      <w:r w:rsidRPr="00364D98">
        <w:rPr>
          <w:rFonts w:eastAsia="Libre Franklin" w:cs="Libre Franklin"/>
        </w:rPr>
        <w:t>case later than 24 hours after the staff, employee, or volunteer (or other</w:t>
      </w:r>
      <w:r w:rsidR="00364D98">
        <w:rPr>
          <w:rFonts w:eastAsia="Libre Franklin" w:cs="Libre Franklin"/>
        </w:rPr>
        <w:t xml:space="preserve"> </w:t>
      </w:r>
      <w:r w:rsidRPr="00364D98">
        <w:rPr>
          <w:rFonts w:eastAsia="Libre Franklin" w:cs="Libre Franklin"/>
        </w:rPr>
        <w:t>reporter) first had reasonable cause to suspect the abuse.</w:t>
      </w:r>
    </w:p>
    <w:p w14:paraId="61A9534F" w14:textId="6A0F11B0" w:rsidR="00644F61" w:rsidRPr="00364D98" w:rsidRDefault="00630E2E" w:rsidP="00364D98">
      <w:pPr>
        <w:pStyle w:val="ListParagraph"/>
        <w:numPr>
          <w:ilvl w:val="4"/>
          <w:numId w:val="19"/>
        </w:numPr>
      </w:pPr>
      <w:r>
        <w:rPr>
          <w:rFonts w:eastAsia="Libre Franklin" w:cs="Libre Franklin"/>
        </w:rPr>
        <w:t>Mandatory reporting requirements: Any program staff, ABAC employee or volunteer</w:t>
      </w:r>
      <w:r w:rsidR="00C132B9">
        <w:rPr>
          <w:rFonts w:eastAsia="Libre Franklin" w:cs="Libre Franklin"/>
        </w:rPr>
        <w:t xml:space="preserve"> that</w:t>
      </w:r>
      <w:r w:rsidR="005465C6">
        <w:rPr>
          <w:rFonts w:eastAsia="Libre Franklin" w:cs="Libre Franklin"/>
        </w:rPr>
        <w:t xml:space="preserve"> has</w:t>
      </w:r>
      <w:r w:rsidR="00E34089">
        <w:rPr>
          <w:rFonts w:eastAsia="Libre Franklin" w:cs="Libre Franklin"/>
        </w:rPr>
        <w:t xml:space="preserve"> knowledge of a </w:t>
      </w:r>
      <w:r w:rsidR="00C132B9">
        <w:rPr>
          <w:rFonts w:eastAsia="Libre Franklin" w:cs="Libre Franklin"/>
        </w:rPr>
        <w:t xml:space="preserve">potential violation of the USG Sexual Misconduct </w:t>
      </w:r>
      <w:proofErr w:type="gramStart"/>
      <w:r w:rsidR="00C132B9">
        <w:rPr>
          <w:rFonts w:eastAsia="Libre Franklin" w:cs="Libre Franklin"/>
        </w:rPr>
        <w:t>Policy</w:t>
      </w:r>
      <w:r w:rsidR="005465C6">
        <w:rPr>
          <w:rFonts w:eastAsia="Libre Franklin" w:cs="Libre Franklin"/>
        </w:rPr>
        <w:t>,</w:t>
      </w:r>
      <w:proofErr w:type="gramEnd"/>
      <w:r w:rsidR="005465C6">
        <w:rPr>
          <w:rFonts w:eastAsia="Libre Franklin" w:cs="Libre Franklin"/>
        </w:rPr>
        <w:t xml:space="preserve"> shall immediately report the suspected</w:t>
      </w:r>
      <w:r w:rsidR="00AD5F63">
        <w:rPr>
          <w:rFonts w:eastAsia="Libre Franklin" w:cs="Libre Franklin"/>
        </w:rPr>
        <w:t xml:space="preserve"> issue to their program director and the ABAC MOC </w:t>
      </w:r>
      <w:r w:rsidR="002A2236">
        <w:rPr>
          <w:rFonts w:eastAsia="Libre Franklin" w:cs="Libre Franklin"/>
        </w:rPr>
        <w:t>C</w:t>
      </w:r>
      <w:r w:rsidR="00AD5F63">
        <w:rPr>
          <w:rFonts w:eastAsia="Libre Franklin" w:cs="Libre Franklin"/>
        </w:rPr>
        <w:t>oordinator who will in</w:t>
      </w:r>
      <w:r w:rsidR="002A2236">
        <w:rPr>
          <w:rFonts w:eastAsia="Libre Franklin" w:cs="Libre Franklin"/>
        </w:rPr>
        <w:t xml:space="preserve">itiate an appropriate review. </w:t>
      </w:r>
    </w:p>
    <w:p w14:paraId="170BEA7F" w14:textId="77777777" w:rsidR="00364D98" w:rsidRPr="00364D98" w:rsidRDefault="12C483F3" w:rsidP="00364D98">
      <w:pPr>
        <w:pStyle w:val="ListParagraph"/>
        <w:numPr>
          <w:ilvl w:val="3"/>
          <w:numId w:val="19"/>
        </w:numPr>
      </w:pPr>
      <w:r w:rsidRPr="00364D98">
        <w:rPr>
          <w:rFonts w:eastAsia="Libre Franklin" w:cs="Libre Franklin"/>
        </w:rPr>
        <w:t>Relevant institutional policies</w:t>
      </w:r>
    </w:p>
    <w:p w14:paraId="08CA455E" w14:textId="77777777" w:rsidR="00364D98" w:rsidRPr="00364D98" w:rsidRDefault="12C483F3" w:rsidP="00364D98">
      <w:pPr>
        <w:pStyle w:val="ListParagraph"/>
        <w:numPr>
          <w:ilvl w:val="3"/>
          <w:numId w:val="19"/>
        </w:numPr>
      </w:pPr>
      <w:r w:rsidRPr="00364D98">
        <w:rPr>
          <w:rFonts w:eastAsia="Libre Franklin" w:cs="Libre Franklin"/>
        </w:rPr>
        <w:t>Emergency procedures</w:t>
      </w:r>
    </w:p>
    <w:p w14:paraId="2F71F711" w14:textId="77777777" w:rsidR="00364D98" w:rsidRPr="00364D98" w:rsidRDefault="12C483F3" w:rsidP="00364D98">
      <w:pPr>
        <w:pStyle w:val="ListParagraph"/>
        <w:numPr>
          <w:ilvl w:val="4"/>
          <w:numId w:val="19"/>
        </w:numPr>
      </w:pPr>
      <w:r w:rsidRPr="00364D98">
        <w:rPr>
          <w:rFonts w:eastAsia="Libre Franklin" w:cs="Libre Franklin"/>
        </w:rPr>
        <w:t>CPR/First Aid</w:t>
      </w:r>
    </w:p>
    <w:p w14:paraId="2D644EDC" w14:textId="77777777" w:rsidR="00364D98" w:rsidRPr="00364D98" w:rsidRDefault="12C483F3" w:rsidP="00364D98">
      <w:pPr>
        <w:pStyle w:val="ListParagraph"/>
        <w:numPr>
          <w:ilvl w:val="4"/>
          <w:numId w:val="19"/>
        </w:numPr>
      </w:pPr>
      <w:r w:rsidRPr="00364D98">
        <w:rPr>
          <w:rFonts w:eastAsia="Libre Franklin" w:cs="Libre Franklin"/>
        </w:rPr>
        <w:t>Fire</w:t>
      </w:r>
    </w:p>
    <w:p w14:paraId="2B998AFD" w14:textId="77777777" w:rsidR="00364D98" w:rsidRPr="00364D98" w:rsidRDefault="12C483F3" w:rsidP="00364D98">
      <w:pPr>
        <w:pStyle w:val="ListParagraph"/>
        <w:numPr>
          <w:ilvl w:val="4"/>
          <w:numId w:val="19"/>
        </w:numPr>
      </w:pPr>
      <w:r w:rsidRPr="00364D98">
        <w:rPr>
          <w:rFonts w:eastAsia="Libre Franklin" w:cs="Libre Franklin"/>
        </w:rPr>
        <w:t>Inclement weather (tornado, severe storms)</w:t>
      </w:r>
    </w:p>
    <w:p w14:paraId="3B62AF1D" w14:textId="77777777" w:rsidR="00364D98" w:rsidRPr="00364D98" w:rsidRDefault="12C483F3" w:rsidP="00364D98">
      <w:pPr>
        <w:pStyle w:val="ListParagraph"/>
        <w:numPr>
          <w:ilvl w:val="4"/>
          <w:numId w:val="19"/>
        </w:numPr>
      </w:pPr>
      <w:r w:rsidRPr="00364D98">
        <w:rPr>
          <w:rFonts w:eastAsia="Libre Franklin" w:cs="Libre Franklin"/>
        </w:rPr>
        <w:t>Bomb threat</w:t>
      </w:r>
    </w:p>
    <w:p w14:paraId="69BCB892" w14:textId="77777777" w:rsidR="00364D98" w:rsidRPr="00364D98" w:rsidRDefault="12C483F3" w:rsidP="00364D98">
      <w:pPr>
        <w:pStyle w:val="ListParagraph"/>
        <w:numPr>
          <w:ilvl w:val="4"/>
          <w:numId w:val="19"/>
        </w:numPr>
      </w:pPr>
      <w:r w:rsidRPr="00364D98">
        <w:rPr>
          <w:rFonts w:eastAsia="Libre Franklin" w:cs="Libre Franklin"/>
        </w:rPr>
        <w:t>Active shooter</w:t>
      </w:r>
    </w:p>
    <w:p w14:paraId="4A634C17" w14:textId="77777777" w:rsidR="00364D98" w:rsidRPr="00364D98" w:rsidRDefault="12C483F3" w:rsidP="00364D98">
      <w:pPr>
        <w:pStyle w:val="ListParagraph"/>
        <w:numPr>
          <w:ilvl w:val="4"/>
          <w:numId w:val="19"/>
        </w:numPr>
      </w:pPr>
      <w:r w:rsidRPr="00364D98">
        <w:rPr>
          <w:rFonts w:eastAsia="Libre Franklin" w:cs="Libre Franklin"/>
        </w:rPr>
        <w:t>Train accident/derailment</w:t>
      </w:r>
    </w:p>
    <w:p w14:paraId="2F123AD5" w14:textId="77777777" w:rsidR="00364D98" w:rsidRPr="00364D98" w:rsidRDefault="12C483F3" w:rsidP="00364D98">
      <w:pPr>
        <w:pStyle w:val="ListParagraph"/>
        <w:numPr>
          <w:ilvl w:val="4"/>
          <w:numId w:val="19"/>
        </w:numPr>
      </w:pPr>
      <w:r w:rsidRPr="00364D98">
        <w:rPr>
          <w:rFonts w:eastAsia="Libre Franklin" w:cs="Libre Franklin"/>
        </w:rPr>
        <w:t>Accidents and injuries (reporting and procedures)</w:t>
      </w:r>
    </w:p>
    <w:p w14:paraId="5742956B" w14:textId="77777777" w:rsidR="00860BCB" w:rsidRPr="00860BCB" w:rsidRDefault="12C483F3" w:rsidP="00860BCB">
      <w:pPr>
        <w:pStyle w:val="ListParagraph"/>
        <w:numPr>
          <w:ilvl w:val="2"/>
          <w:numId w:val="19"/>
        </w:numPr>
      </w:pPr>
      <w:r w:rsidRPr="00364D98">
        <w:rPr>
          <w:rFonts w:eastAsia="Libre Franklin" w:cs="Libre Franklin"/>
        </w:rPr>
        <w:t>For multiple day programs/events additional training is needed:</w:t>
      </w:r>
    </w:p>
    <w:p w14:paraId="3169970C" w14:textId="77777777" w:rsidR="00860BCB" w:rsidRPr="00860BCB" w:rsidRDefault="12C483F3" w:rsidP="00860BCB">
      <w:pPr>
        <w:pStyle w:val="ListParagraph"/>
        <w:numPr>
          <w:ilvl w:val="3"/>
          <w:numId w:val="19"/>
        </w:numPr>
      </w:pPr>
      <w:r w:rsidRPr="00860BCB">
        <w:rPr>
          <w:rFonts w:eastAsia="Libre Franklin" w:cs="Libre Franklin"/>
        </w:rPr>
        <w:t>Documentation</w:t>
      </w:r>
    </w:p>
    <w:p w14:paraId="1F9C2632" w14:textId="77777777" w:rsidR="00860BCB" w:rsidRPr="00860BCB" w:rsidRDefault="12C483F3" w:rsidP="00860BCB">
      <w:pPr>
        <w:pStyle w:val="ListParagraph"/>
        <w:numPr>
          <w:ilvl w:val="3"/>
          <w:numId w:val="19"/>
        </w:numPr>
      </w:pPr>
      <w:r w:rsidRPr="00860BCB">
        <w:rPr>
          <w:rFonts w:eastAsia="Libre Franklin" w:cs="Libre Franklin"/>
        </w:rPr>
        <w:t>Conflict Mediation and Crisis Management</w:t>
      </w:r>
    </w:p>
    <w:p w14:paraId="4FBED6F1" w14:textId="77777777" w:rsidR="00860BCB" w:rsidRPr="00860BCB" w:rsidRDefault="12C483F3" w:rsidP="00860BCB">
      <w:pPr>
        <w:pStyle w:val="ListParagraph"/>
        <w:numPr>
          <w:ilvl w:val="3"/>
          <w:numId w:val="19"/>
        </w:numPr>
      </w:pPr>
      <w:r w:rsidRPr="00860BCB">
        <w:rPr>
          <w:rFonts w:eastAsia="Libre Franklin" w:cs="Libre Franklin"/>
        </w:rPr>
        <w:t>Customer Service</w:t>
      </w:r>
    </w:p>
    <w:p w14:paraId="4D12F39B" w14:textId="77777777" w:rsidR="00860BCB" w:rsidRPr="00860BCB" w:rsidRDefault="12C483F3" w:rsidP="00860BCB">
      <w:pPr>
        <w:pStyle w:val="ListParagraph"/>
        <w:numPr>
          <w:ilvl w:val="3"/>
          <w:numId w:val="19"/>
        </w:numPr>
      </w:pPr>
      <w:r w:rsidRPr="00860BCB">
        <w:rPr>
          <w:rFonts w:eastAsia="Libre Franklin" w:cs="Libre Franklin"/>
        </w:rPr>
        <w:t>Title IX (sexual assault/ harassment)</w:t>
      </w:r>
    </w:p>
    <w:p w14:paraId="5113CB17" w14:textId="77777777" w:rsidR="00860BCB" w:rsidRPr="00860BCB" w:rsidRDefault="12C483F3" w:rsidP="00860BCB">
      <w:pPr>
        <w:pStyle w:val="ListParagraph"/>
        <w:numPr>
          <w:ilvl w:val="3"/>
          <w:numId w:val="19"/>
        </w:numPr>
      </w:pPr>
      <w:r w:rsidRPr="00860BCB">
        <w:rPr>
          <w:rFonts w:eastAsia="Libre Franklin" w:cs="Libre Franklin"/>
        </w:rPr>
        <w:t>Confrontation</w:t>
      </w:r>
    </w:p>
    <w:p w14:paraId="5CACCEFA" w14:textId="77777777" w:rsidR="00860BCB" w:rsidRPr="00860BCB" w:rsidRDefault="12C483F3" w:rsidP="00860BCB">
      <w:pPr>
        <w:pStyle w:val="ListParagraph"/>
        <w:numPr>
          <w:ilvl w:val="3"/>
          <w:numId w:val="19"/>
        </w:numPr>
      </w:pPr>
      <w:r w:rsidRPr="00860BCB">
        <w:rPr>
          <w:rFonts w:eastAsia="Libre Franklin" w:cs="Libre Franklin"/>
        </w:rPr>
        <w:t>Campus Resources</w:t>
      </w:r>
    </w:p>
    <w:p w14:paraId="0C2750D0" w14:textId="77777777" w:rsidR="00860BCB" w:rsidRPr="00860BCB" w:rsidRDefault="12C483F3" w:rsidP="00860BCB">
      <w:pPr>
        <w:pStyle w:val="ListParagraph"/>
        <w:numPr>
          <w:ilvl w:val="3"/>
          <w:numId w:val="19"/>
        </w:numPr>
      </w:pPr>
      <w:r w:rsidRPr="00860BCB">
        <w:rPr>
          <w:rFonts w:eastAsia="Libre Franklin" w:cs="Libre Franklin"/>
        </w:rPr>
        <w:t>Ethics and Role Modeling</w:t>
      </w:r>
    </w:p>
    <w:p w14:paraId="791C250F" w14:textId="77777777" w:rsidR="00860BCB" w:rsidRPr="00860BCB" w:rsidRDefault="12C483F3" w:rsidP="00860BCB">
      <w:pPr>
        <w:pStyle w:val="ListParagraph"/>
        <w:numPr>
          <w:ilvl w:val="3"/>
          <w:numId w:val="19"/>
        </w:numPr>
      </w:pPr>
      <w:r w:rsidRPr="00860BCB">
        <w:rPr>
          <w:rFonts w:eastAsia="Libre Franklin" w:cs="Libre Franklin"/>
        </w:rPr>
        <w:t>Parental Notification</w:t>
      </w:r>
    </w:p>
    <w:p w14:paraId="537EEDC9" w14:textId="77777777" w:rsidR="00860BCB" w:rsidRPr="00860BCB" w:rsidRDefault="12C483F3" w:rsidP="00860BCB">
      <w:pPr>
        <w:pStyle w:val="ListParagraph"/>
        <w:numPr>
          <w:ilvl w:val="3"/>
          <w:numId w:val="19"/>
        </w:numPr>
      </w:pPr>
      <w:r w:rsidRPr="00860BCB">
        <w:rPr>
          <w:rFonts w:eastAsia="Libre Franklin" w:cs="Libre Franklin"/>
        </w:rPr>
        <w:t>Youth Protection</w:t>
      </w:r>
    </w:p>
    <w:p w14:paraId="4D5880B7" w14:textId="77777777" w:rsidR="00860BCB" w:rsidRPr="00860BCB" w:rsidRDefault="12C483F3" w:rsidP="00860BCB">
      <w:pPr>
        <w:pStyle w:val="ListParagraph"/>
        <w:numPr>
          <w:ilvl w:val="3"/>
          <w:numId w:val="19"/>
        </w:numPr>
      </w:pPr>
      <w:r w:rsidRPr="00860BCB">
        <w:rPr>
          <w:rFonts w:eastAsia="Libre Franklin" w:cs="Libre Franklin"/>
        </w:rPr>
        <w:lastRenderedPageBreak/>
        <w:t>If applicable to programs:</w:t>
      </w:r>
    </w:p>
    <w:p w14:paraId="61F620F0" w14:textId="77777777" w:rsidR="00860BCB" w:rsidRPr="005C1C75" w:rsidRDefault="12C483F3" w:rsidP="00860BCB">
      <w:pPr>
        <w:pStyle w:val="ListParagraph"/>
        <w:numPr>
          <w:ilvl w:val="4"/>
          <w:numId w:val="19"/>
        </w:numPr>
      </w:pPr>
      <w:r w:rsidRPr="00860BCB">
        <w:rPr>
          <w:rFonts w:eastAsia="Libre Franklin" w:cs="Libre Franklin"/>
        </w:rPr>
        <w:t>Student Transportation</w:t>
      </w:r>
    </w:p>
    <w:p w14:paraId="7387F572" w14:textId="77777777" w:rsidR="005C1C75" w:rsidRPr="00860BCB" w:rsidRDefault="005C1C75" w:rsidP="005C1C75">
      <w:pPr>
        <w:pStyle w:val="ListParagraph"/>
        <w:numPr>
          <w:ilvl w:val="0"/>
          <w:numId w:val="0"/>
        </w:numPr>
        <w:ind w:left="3600"/>
      </w:pPr>
    </w:p>
    <w:p w14:paraId="5CCFC8DC" w14:textId="36E09D0F" w:rsidR="12C483F3" w:rsidRDefault="12C483F3" w:rsidP="00860BCB">
      <w:pPr>
        <w:pStyle w:val="ListParagraph"/>
        <w:numPr>
          <w:ilvl w:val="0"/>
          <w:numId w:val="19"/>
        </w:numPr>
      </w:pPr>
      <w:r w:rsidRPr="00860BCB">
        <w:rPr>
          <w:rFonts w:eastAsia="Libre Franklin" w:cs="Libre Franklin"/>
        </w:rPr>
        <w:t>Background Checks/Screening Procedures:</w:t>
      </w:r>
    </w:p>
    <w:p w14:paraId="6058F4DD" w14:textId="3259AA5A" w:rsidR="12C483F3" w:rsidRDefault="12C483F3" w:rsidP="00860BCB">
      <w:pPr>
        <w:pStyle w:val="ListParagraph"/>
        <w:numPr>
          <w:ilvl w:val="1"/>
          <w:numId w:val="19"/>
        </w:numPr>
      </w:pPr>
      <w:r w:rsidRPr="002D5964">
        <w:rPr>
          <w:rFonts w:eastAsia="Libre Franklin" w:cs="Libre Franklin"/>
        </w:rPr>
        <w:t xml:space="preserve">For programs falling under the Policy </w:t>
      </w:r>
      <w:r w:rsidR="00F90AE7">
        <w:rPr>
          <w:rFonts w:eastAsia="Libre Franklin" w:cs="Libre Franklin"/>
        </w:rPr>
        <w:t>6.9</w:t>
      </w:r>
      <w:r w:rsidRPr="002D5964">
        <w:rPr>
          <w:rFonts w:eastAsia="Libre Franklin" w:cs="Libre Franklin"/>
        </w:rPr>
        <w:t>-Programs Serving Minors, any ABAC staff</w:t>
      </w:r>
      <w:r w:rsidR="00860BCB">
        <w:rPr>
          <w:rFonts w:eastAsia="Libre Franklin" w:cs="Libre Franklin"/>
        </w:rPr>
        <w:t xml:space="preserve"> </w:t>
      </w:r>
      <w:r w:rsidRPr="00860BCB">
        <w:rPr>
          <w:rFonts w:eastAsia="Libre Franklin" w:cs="Libre Franklin"/>
        </w:rPr>
        <w:t>and/or volunteer must undergo a background check prior to the start of the program.</w:t>
      </w:r>
    </w:p>
    <w:p w14:paraId="5DF1BAF3" w14:textId="4743D6E9" w:rsidR="12C483F3" w:rsidRDefault="12C483F3" w:rsidP="00364D98">
      <w:pPr>
        <w:pStyle w:val="ListParagraph"/>
        <w:numPr>
          <w:ilvl w:val="1"/>
          <w:numId w:val="19"/>
        </w:numPr>
      </w:pPr>
      <w:r w:rsidRPr="002D5964">
        <w:rPr>
          <w:rFonts w:eastAsia="Libre Franklin" w:cs="Libre Franklin"/>
        </w:rPr>
        <w:t>ABAC’s Human Resources will perform the background checks.</w:t>
      </w:r>
    </w:p>
    <w:p w14:paraId="56B4AD1E" w14:textId="5E1207DD" w:rsidR="12C483F3" w:rsidRDefault="12C483F3" w:rsidP="00860BCB">
      <w:pPr>
        <w:pStyle w:val="ListParagraph"/>
        <w:numPr>
          <w:ilvl w:val="1"/>
          <w:numId w:val="19"/>
        </w:numPr>
      </w:pPr>
      <w:r w:rsidRPr="002D5964">
        <w:rPr>
          <w:rFonts w:eastAsia="Libre Franklin" w:cs="Libre Franklin"/>
        </w:rPr>
        <w:t>ABAC staff members include any individual, including student workers, who will be</w:t>
      </w:r>
      <w:r w:rsidR="00860BCB">
        <w:rPr>
          <w:rFonts w:eastAsia="Libre Franklin" w:cs="Libre Franklin"/>
        </w:rPr>
        <w:t xml:space="preserve"> </w:t>
      </w:r>
      <w:r w:rsidRPr="00860BCB">
        <w:rPr>
          <w:rFonts w:eastAsia="Libre Franklin" w:cs="Libre Franklin"/>
        </w:rPr>
        <w:t>educating and/or caring (direct contact) for minors within the program.</w:t>
      </w:r>
    </w:p>
    <w:p w14:paraId="5DE64297" w14:textId="09078A7F" w:rsidR="12C483F3" w:rsidRDefault="12C483F3" w:rsidP="00860BCB">
      <w:pPr>
        <w:pStyle w:val="ListParagraph"/>
        <w:numPr>
          <w:ilvl w:val="1"/>
          <w:numId w:val="19"/>
        </w:numPr>
      </w:pPr>
      <w:r w:rsidRPr="002D5964">
        <w:rPr>
          <w:rFonts w:eastAsia="Libre Franklin" w:cs="Libre Franklin"/>
        </w:rPr>
        <w:t>Volunteers include any non-ABAC employee who will be educating and/or caring (direct</w:t>
      </w:r>
      <w:r w:rsidR="00860BCB">
        <w:rPr>
          <w:rFonts w:eastAsia="Libre Franklin" w:cs="Libre Franklin"/>
        </w:rPr>
        <w:t xml:space="preserve"> </w:t>
      </w:r>
      <w:r w:rsidRPr="00860BCB">
        <w:rPr>
          <w:rFonts w:eastAsia="Libre Franklin" w:cs="Libre Franklin"/>
        </w:rPr>
        <w:t>contact) for minors within the program.</w:t>
      </w:r>
    </w:p>
    <w:p w14:paraId="207DA601" w14:textId="3C92FAF2" w:rsidR="12C483F3" w:rsidRPr="005C1C75" w:rsidRDefault="12C483F3" w:rsidP="00860BCB">
      <w:pPr>
        <w:pStyle w:val="ListParagraph"/>
        <w:numPr>
          <w:ilvl w:val="1"/>
          <w:numId w:val="19"/>
        </w:numPr>
      </w:pPr>
      <w:r w:rsidRPr="002D5964">
        <w:rPr>
          <w:rFonts w:eastAsia="Libre Franklin" w:cs="Libre Franklin"/>
        </w:rPr>
        <w:t xml:space="preserve">Prior screening before hiring staff/volunteers is </w:t>
      </w:r>
      <w:r w:rsidR="006B40AD">
        <w:rPr>
          <w:rFonts w:eastAsia="Libre Franklin" w:cs="Libre Franklin"/>
        </w:rPr>
        <w:t>required</w:t>
      </w:r>
      <w:r w:rsidRPr="002D5964">
        <w:rPr>
          <w:rFonts w:eastAsia="Libre Franklin" w:cs="Libre Franklin"/>
        </w:rPr>
        <w:t>. Such screening</w:t>
      </w:r>
      <w:r w:rsidR="00860BCB">
        <w:rPr>
          <w:rFonts w:eastAsia="Libre Franklin" w:cs="Libre Franklin"/>
        </w:rPr>
        <w:t xml:space="preserve"> </w:t>
      </w:r>
      <w:r w:rsidRPr="00860BCB">
        <w:rPr>
          <w:rFonts w:eastAsia="Libre Franklin" w:cs="Libre Franklin"/>
        </w:rPr>
        <w:t>techniques can include in-person interviews and reference checks.</w:t>
      </w:r>
    </w:p>
    <w:p w14:paraId="4B15D110" w14:textId="77777777" w:rsidR="005C1C75" w:rsidRDefault="005C1C75" w:rsidP="005C1C75">
      <w:pPr>
        <w:pStyle w:val="ListParagraph"/>
        <w:numPr>
          <w:ilvl w:val="0"/>
          <w:numId w:val="0"/>
        </w:numPr>
        <w:ind w:left="1440"/>
      </w:pPr>
    </w:p>
    <w:p w14:paraId="0ADB2BE6" w14:textId="16491D56" w:rsidR="12C483F3" w:rsidRDefault="12C483F3" w:rsidP="00364D98">
      <w:pPr>
        <w:pStyle w:val="ListParagraph"/>
        <w:numPr>
          <w:ilvl w:val="0"/>
          <w:numId w:val="19"/>
        </w:numPr>
      </w:pPr>
      <w:r w:rsidRPr="002D5964">
        <w:rPr>
          <w:rFonts w:eastAsia="Libre Franklin" w:cs="Libre Franklin"/>
        </w:rPr>
        <w:t>Facility Use Agreement/ License Agreement</w:t>
      </w:r>
    </w:p>
    <w:p w14:paraId="7884C84B" w14:textId="3FD648C8" w:rsidR="12C483F3" w:rsidRDefault="12C483F3" w:rsidP="00860BCB">
      <w:pPr>
        <w:pStyle w:val="ListParagraph"/>
        <w:numPr>
          <w:ilvl w:val="1"/>
          <w:numId w:val="19"/>
        </w:numPr>
      </w:pPr>
      <w:r w:rsidRPr="002D5964">
        <w:rPr>
          <w:rFonts w:eastAsia="Libre Franklin" w:cs="Libre Franklin"/>
        </w:rPr>
        <w:t>Any outside parties not affiliated with ABAC but are renting ABAC facilities to hold</w:t>
      </w:r>
      <w:r w:rsidR="00860BCB">
        <w:rPr>
          <w:rFonts w:eastAsia="Libre Franklin" w:cs="Libre Franklin"/>
        </w:rPr>
        <w:t xml:space="preserve"> </w:t>
      </w:r>
      <w:r w:rsidRPr="00860BCB">
        <w:rPr>
          <w:rFonts w:eastAsia="Libre Franklin" w:cs="Libre Franklin"/>
        </w:rPr>
        <w:t>programs serving minors (ex: church camps) must sign an agreement within their rental</w:t>
      </w:r>
      <w:r w:rsidR="00860BCB">
        <w:rPr>
          <w:rFonts w:eastAsia="Libre Franklin" w:cs="Libre Franklin"/>
        </w:rPr>
        <w:t xml:space="preserve"> </w:t>
      </w:r>
      <w:r w:rsidRPr="00860BCB">
        <w:rPr>
          <w:rFonts w:eastAsia="Libre Franklin" w:cs="Libre Franklin"/>
        </w:rPr>
        <w:t xml:space="preserve">contract which </w:t>
      </w:r>
      <w:proofErr w:type="gramStart"/>
      <w:r w:rsidRPr="00860BCB">
        <w:rPr>
          <w:rFonts w:eastAsia="Libre Franklin" w:cs="Libre Franklin"/>
        </w:rPr>
        <w:t>states</w:t>
      </w:r>
      <w:proofErr w:type="gramEnd"/>
      <w:r w:rsidRPr="00860BCB">
        <w:rPr>
          <w:rFonts w:eastAsia="Libre Franklin" w:cs="Libre Franklin"/>
        </w:rPr>
        <w:t xml:space="preserve"> any individual working with the minors will be properly pre-screened</w:t>
      </w:r>
      <w:r w:rsidR="00860BCB">
        <w:rPr>
          <w:rFonts w:eastAsia="Libre Franklin" w:cs="Libre Franklin"/>
        </w:rPr>
        <w:t xml:space="preserve"> </w:t>
      </w:r>
      <w:r w:rsidRPr="00860BCB">
        <w:rPr>
          <w:rFonts w:eastAsia="Libre Franklin" w:cs="Libre Franklin"/>
        </w:rPr>
        <w:t>and trained prior to the event. The outside parties are responsible for pre-screening and</w:t>
      </w:r>
      <w:r w:rsidR="00860BCB">
        <w:rPr>
          <w:rFonts w:eastAsia="Libre Franklin" w:cs="Libre Franklin"/>
        </w:rPr>
        <w:t xml:space="preserve"> </w:t>
      </w:r>
      <w:r w:rsidRPr="00860BCB">
        <w:rPr>
          <w:rFonts w:eastAsia="Libre Franklin" w:cs="Libre Franklin"/>
        </w:rPr>
        <w:t>training their own staff/volunteers who are working with the participating minors.</w:t>
      </w:r>
    </w:p>
    <w:p w14:paraId="6AA1625D" w14:textId="77777777" w:rsidR="00860BCB" w:rsidRPr="00860BCB" w:rsidRDefault="12C483F3" w:rsidP="00860BCB">
      <w:pPr>
        <w:pStyle w:val="ListParagraph"/>
        <w:numPr>
          <w:ilvl w:val="1"/>
          <w:numId w:val="19"/>
        </w:numPr>
      </w:pPr>
      <w:r w:rsidRPr="002D5964">
        <w:rPr>
          <w:rFonts w:eastAsia="Libre Franklin" w:cs="Libre Franklin"/>
        </w:rPr>
        <w:t>ABAC’s Event and Information Coordinator will provide the facility use agreement to all</w:t>
      </w:r>
      <w:r w:rsidR="00860BCB">
        <w:rPr>
          <w:rFonts w:eastAsia="Libre Franklin" w:cs="Libre Franklin"/>
        </w:rPr>
        <w:t xml:space="preserve"> </w:t>
      </w:r>
      <w:r w:rsidRPr="00860BCB">
        <w:rPr>
          <w:rFonts w:eastAsia="Libre Franklin" w:cs="Libre Franklin"/>
        </w:rPr>
        <w:t>parties which will state the following:</w:t>
      </w:r>
    </w:p>
    <w:p w14:paraId="46DEDA89" w14:textId="77777777" w:rsidR="00860BCB" w:rsidRPr="00860BCB" w:rsidRDefault="12C483F3" w:rsidP="00860BCB">
      <w:pPr>
        <w:pStyle w:val="ListParagraph"/>
        <w:numPr>
          <w:ilvl w:val="2"/>
          <w:numId w:val="19"/>
        </w:numPr>
      </w:pPr>
      <w:r w:rsidRPr="00860BCB">
        <w:rPr>
          <w:rFonts w:eastAsia="Libre Franklin" w:cs="Libre Franklin"/>
        </w:rPr>
        <w:t>Compliance With Programs Serving Minors Policy: Permit Holders that operate events</w:t>
      </w:r>
      <w:r w:rsidR="00860BCB">
        <w:rPr>
          <w:rFonts w:eastAsia="Libre Franklin" w:cs="Libre Franklin"/>
        </w:rPr>
        <w:t xml:space="preserve"> </w:t>
      </w:r>
      <w:r w:rsidRPr="00860BCB">
        <w:rPr>
          <w:rFonts w:eastAsia="Libre Franklin" w:cs="Libre Franklin"/>
        </w:rPr>
        <w:t>that provide for the care, custody, or control of minors shall take precautions to assure the</w:t>
      </w:r>
      <w:r w:rsidR="00860BCB">
        <w:rPr>
          <w:rFonts w:eastAsia="Libre Franklin" w:cs="Libre Franklin"/>
        </w:rPr>
        <w:t xml:space="preserve"> </w:t>
      </w:r>
      <w:r w:rsidRPr="00860BCB">
        <w:rPr>
          <w:rFonts w:eastAsia="Libre Franklin" w:cs="Libre Franklin"/>
        </w:rPr>
        <w:t>safety and well-being of minors and Institution property, and to release the Owner and</w:t>
      </w:r>
      <w:r w:rsidR="00860BCB">
        <w:rPr>
          <w:rFonts w:eastAsia="Libre Franklin" w:cs="Libre Franklin"/>
        </w:rPr>
        <w:t xml:space="preserve"> I</w:t>
      </w:r>
      <w:r w:rsidRPr="00860BCB">
        <w:rPr>
          <w:rFonts w:eastAsia="Libre Franklin" w:cs="Libre Franklin"/>
        </w:rPr>
        <w:t>nstitution from any liability in conjunction with use of the facility. Permit Holder by it</w:t>
      </w:r>
      <w:r w:rsidR="00860BCB">
        <w:rPr>
          <w:rFonts w:eastAsia="Libre Franklin" w:cs="Libre Franklin"/>
        </w:rPr>
        <w:t xml:space="preserve">s </w:t>
      </w:r>
      <w:r w:rsidRPr="00860BCB">
        <w:rPr>
          <w:rFonts w:eastAsia="Libre Franklin" w:cs="Libre Franklin"/>
        </w:rPr>
        <w:t>signature herei</w:t>
      </w:r>
      <w:r w:rsidR="00860BCB">
        <w:rPr>
          <w:rFonts w:eastAsia="Libre Franklin" w:cs="Libre Franklin"/>
        </w:rPr>
        <w:t xml:space="preserve">n </w:t>
      </w:r>
      <w:r w:rsidRPr="00860BCB">
        <w:rPr>
          <w:rFonts w:eastAsia="Libre Franklin" w:cs="Libre Franklin"/>
        </w:rPr>
        <w:t>acknowledges receipt of a copy of and compliance with such policy, as</w:t>
      </w:r>
      <w:r w:rsidR="00860BCB">
        <w:rPr>
          <w:rFonts w:eastAsia="Libre Franklin" w:cs="Libre Franklin"/>
        </w:rPr>
        <w:t xml:space="preserve"> </w:t>
      </w:r>
      <w:r w:rsidRPr="00860BCB">
        <w:rPr>
          <w:rFonts w:eastAsia="Libre Franklin" w:cs="Libre Franklin"/>
        </w:rPr>
        <w:t>set forth on Section B. At any time, the Institution may request, and must be promptl</w:t>
      </w:r>
      <w:r w:rsidR="00860BCB">
        <w:rPr>
          <w:rFonts w:eastAsia="Libre Franklin" w:cs="Libre Franklin"/>
        </w:rPr>
        <w:t xml:space="preserve">y </w:t>
      </w:r>
      <w:r w:rsidRPr="00860BCB">
        <w:rPr>
          <w:rFonts w:eastAsia="Libre Franklin" w:cs="Libre Franklin"/>
        </w:rPr>
        <w:t>provided with, copies of all pre-screening and training verification.</w:t>
      </w:r>
    </w:p>
    <w:p w14:paraId="5DD0AB91" w14:textId="77777777" w:rsidR="00860BCB" w:rsidRPr="00860BCB" w:rsidRDefault="12C483F3" w:rsidP="00860BCB">
      <w:pPr>
        <w:pStyle w:val="ListParagraph"/>
        <w:numPr>
          <w:ilvl w:val="2"/>
          <w:numId w:val="19"/>
        </w:numPr>
      </w:pPr>
      <w:r w:rsidRPr="00860BCB">
        <w:rPr>
          <w:rFonts w:eastAsia="Libre Franklin" w:cs="Libre Franklin"/>
        </w:rPr>
        <w:t>Section B (</w:t>
      </w:r>
      <w:proofErr w:type="gramStart"/>
      <w:r w:rsidRPr="00860BCB">
        <w:rPr>
          <w:rFonts w:eastAsia="Libre Franklin" w:cs="Libre Franklin"/>
        </w:rPr>
        <w:t>may be</w:t>
      </w:r>
      <w:proofErr w:type="gramEnd"/>
      <w:r w:rsidRPr="00860BCB">
        <w:rPr>
          <w:rFonts w:eastAsia="Libre Franklin" w:cs="Libre Franklin"/>
        </w:rPr>
        <w:t xml:space="preserve"> renamed to fit within contract) describes the provisions which 3</w:t>
      </w:r>
      <w:r w:rsidRPr="00860BCB">
        <w:rPr>
          <w:rFonts w:eastAsia="Libre Franklin" w:cs="Libre Franklin"/>
          <w:vertAlign w:val="superscript"/>
        </w:rPr>
        <w:t>rd</w:t>
      </w:r>
      <w:r w:rsidR="00860BCB">
        <w:rPr>
          <w:rFonts w:eastAsia="Libre Franklin" w:cs="Libre Franklin"/>
        </w:rPr>
        <w:t xml:space="preserve"> </w:t>
      </w:r>
      <w:r w:rsidRPr="00860BCB">
        <w:rPr>
          <w:rFonts w:eastAsia="Libre Franklin" w:cs="Libre Franklin"/>
        </w:rPr>
        <w:t>parties must follow to meet ABAC Minor’s on Campus policies. The provisions are:</w:t>
      </w:r>
    </w:p>
    <w:p w14:paraId="5A71C147" w14:textId="77777777" w:rsidR="00860BCB" w:rsidRPr="00860BCB" w:rsidRDefault="12C483F3" w:rsidP="00860BCB">
      <w:pPr>
        <w:pStyle w:val="ListParagraph"/>
        <w:numPr>
          <w:ilvl w:val="3"/>
          <w:numId w:val="19"/>
        </w:numPr>
      </w:pPr>
      <w:r w:rsidRPr="00860BCB">
        <w:rPr>
          <w:rFonts w:eastAsia="Libre Franklin" w:cs="Libre Franklin"/>
        </w:rPr>
        <w:t>Institutional Policy</w:t>
      </w:r>
    </w:p>
    <w:p w14:paraId="18A7CA51" w14:textId="77777777" w:rsidR="00860BCB" w:rsidRPr="00860BCB" w:rsidRDefault="12C483F3" w:rsidP="00860BCB">
      <w:pPr>
        <w:pStyle w:val="ListParagraph"/>
        <w:numPr>
          <w:ilvl w:val="3"/>
          <w:numId w:val="19"/>
        </w:numPr>
      </w:pPr>
      <w:r w:rsidRPr="00860BCB">
        <w:rPr>
          <w:rFonts w:eastAsia="Libre Franklin" w:cs="Libre Franklin"/>
        </w:rPr>
        <w:lastRenderedPageBreak/>
        <w:t>Duty of Care</w:t>
      </w:r>
    </w:p>
    <w:p w14:paraId="2467DE7F" w14:textId="77777777" w:rsidR="00860BCB" w:rsidRPr="00860BCB" w:rsidRDefault="12C483F3" w:rsidP="00860BCB">
      <w:pPr>
        <w:pStyle w:val="ListParagraph"/>
        <w:numPr>
          <w:ilvl w:val="3"/>
          <w:numId w:val="19"/>
        </w:numPr>
      </w:pPr>
      <w:r w:rsidRPr="00860BCB">
        <w:rPr>
          <w:rFonts w:eastAsia="Libre Franklin" w:cs="Libre Franklin"/>
        </w:rPr>
        <w:t>Forms</w:t>
      </w:r>
    </w:p>
    <w:p w14:paraId="6B90DE41" w14:textId="77777777" w:rsidR="00860BCB" w:rsidRPr="00860BCB" w:rsidRDefault="12C483F3" w:rsidP="00860BCB">
      <w:pPr>
        <w:pStyle w:val="ListParagraph"/>
        <w:numPr>
          <w:ilvl w:val="3"/>
          <w:numId w:val="19"/>
        </w:numPr>
      </w:pPr>
      <w:r w:rsidRPr="00860BCB">
        <w:rPr>
          <w:rFonts w:eastAsia="Libre Franklin" w:cs="Libre Franklin"/>
        </w:rPr>
        <w:t>Criminal Background Checks (including screening)</w:t>
      </w:r>
    </w:p>
    <w:p w14:paraId="0508D313" w14:textId="77777777" w:rsidR="00860BCB" w:rsidRPr="00860BCB" w:rsidRDefault="12C483F3" w:rsidP="00860BCB">
      <w:pPr>
        <w:pStyle w:val="ListParagraph"/>
        <w:numPr>
          <w:ilvl w:val="3"/>
          <w:numId w:val="19"/>
        </w:numPr>
      </w:pPr>
      <w:r w:rsidRPr="00860BCB">
        <w:rPr>
          <w:rFonts w:eastAsia="Libre Franklin" w:cs="Libre Franklin"/>
        </w:rPr>
        <w:t>Supervision</w:t>
      </w:r>
    </w:p>
    <w:p w14:paraId="65FB5E79" w14:textId="77777777" w:rsidR="00860BCB" w:rsidRPr="00860BCB" w:rsidRDefault="12C483F3" w:rsidP="00860BCB">
      <w:pPr>
        <w:pStyle w:val="ListParagraph"/>
        <w:numPr>
          <w:ilvl w:val="3"/>
          <w:numId w:val="19"/>
        </w:numPr>
      </w:pPr>
      <w:r w:rsidRPr="00860BCB">
        <w:rPr>
          <w:rFonts w:eastAsia="Libre Franklin" w:cs="Libre Franklin"/>
        </w:rPr>
        <w:t>Training</w:t>
      </w:r>
    </w:p>
    <w:p w14:paraId="479FB12F" w14:textId="77777777" w:rsidR="00860BCB" w:rsidRPr="00860BCB" w:rsidRDefault="12C483F3" w:rsidP="00860BCB">
      <w:pPr>
        <w:pStyle w:val="ListParagraph"/>
        <w:numPr>
          <w:ilvl w:val="3"/>
          <w:numId w:val="19"/>
        </w:numPr>
      </w:pPr>
      <w:r w:rsidRPr="00860BCB">
        <w:rPr>
          <w:rFonts w:eastAsia="Libre Franklin" w:cs="Libre Franklin"/>
        </w:rPr>
        <w:t>Safety and Security</w:t>
      </w:r>
    </w:p>
    <w:p w14:paraId="0AB92AB6" w14:textId="77777777" w:rsidR="00860BCB" w:rsidRPr="00860BCB" w:rsidRDefault="12C483F3" w:rsidP="00860BCB">
      <w:pPr>
        <w:pStyle w:val="ListParagraph"/>
        <w:numPr>
          <w:ilvl w:val="3"/>
          <w:numId w:val="19"/>
        </w:numPr>
      </w:pPr>
      <w:r w:rsidRPr="00860BCB">
        <w:rPr>
          <w:rFonts w:eastAsia="Libre Franklin" w:cs="Libre Franklin"/>
        </w:rPr>
        <w:t>Reporting Obligations</w:t>
      </w:r>
    </w:p>
    <w:p w14:paraId="720DF233" w14:textId="69F58340" w:rsidR="12C483F3" w:rsidRDefault="12C483F3" w:rsidP="00860BCB">
      <w:pPr>
        <w:pStyle w:val="ListParagraph"/>
        <w:numPr>
          <w:ilvl w:val="3"/>
          <w:numId w:val="19"/>
        </w:numPr>
      </w:pPr>
      <w:r w:rsidRPr="00860BCB">
        <w:rPr>
          <w:rFonts w:eastAsia="Libre Franklin" w:cs="Libre Franklin"/>
        </w:rPr>
        <w:t>Known or Suspected Abuse or Neglect of Minors</w:t>
      </w:r>
    </w:p>
    <w:p w14:paraId="5ECE0F5A" w14:textId="79D05970" w:rsidR="12C483F3" w:rsidRDefault="12C483F3" w:rsidP="00860BCB">
      <w:pPr>
        <w:pStyle w:val="ListParagraph"/>
        <w:numPr>
          <w:ilvl w:val="1"/>
          <w:numId w:val="19"/>
        </w:numPr>
      </w:pPr>
      <w:r w:rsidRPr="002D5964">
        <w:rPr>
          <w:rFonts w:eastAsia="Libre Franklin" w:cs="Libre Franklin"/>
        </w:rPr>
        <w:t xml:space="preserve">The </w:t>
      </w:r>
      <w:r w:rsidR="002A1757">
        <w:rPr>
          <w:rFonts w:eastAsia="Libre Franklin" w:cs="Libre Franklin"/>
        </w:rPr>
        <w:t>Facilities/Event</w:t>
      </w:r>
      <w:r w:rsidR="00D86749">
        <w:rPr>
          <w:rFonts w:eastAsia="Libre Franklin" w:cs="Libre Franklin"/>
        </w:rPr>
        <w:t xml:space="preserve"> </w:t>
      </w:r>
      <w:r w:rsidRPr="002D5964">
        <w:rPr>
          <w:rFonts w:eastAsia="Libre Franklin" w:cs="Libre Franklin"/>
        </w:rPr>
        <w:t>Coordinator will ensure this agreement is completed prior to</w:t>
      </w:r>
      <w:r w:rsidR="00860BCB">
        <w:rPr>
          <w:rFonts w:eastAsia="Libre Franklin" w:cs="Libre Franklin"/>
        </w:rPr>
        <w:t xml:space="preserve"> </w:t>
      </w:r>
      <w:r w:rsidRPr="00860BCB">
        <w:rPr>
          <w:rFonts w:eastAsia="Libre Franklin" w:cs="Libre Franklin"/>
        </w:rPr>
        <w:t xml:space="preserve">program start </w:t>
      </w:r>
      <w:proofErr w:type="gramStart"/>
      <w:r w:rsidRPr="00860BCB">
        <w:rPr>
          <w:rFonts w:eastAsia="Libre Franklin" w:cs="Libre Franklin"/>
        </w:rPr>
        <w:t>date</w:t>
      </w:r>
      <w:proofErr w:type="gramEnd"/>
      <w:r w:rsidRPr="00860BCB">
        <w:rPr>
          <w:rFonts w:eastAsia="Libre Franklin" w:cs="Libre Franklin"/>
        </w:rPr>
        <w:t>.</w:t>
      </w:r>
    </w:p>
    <w:sectPr w:rsidR="12C483F3">
      <w:headerReference w:type="default" r:id="rId12"/>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EF476" w14:textId="77777777" w:rsidR="00810916" w:rsidRDefault="00810916" w:rsidP="007A0A34">
      <w:r>
        <w:separator/>
      </w:r>
    </w:p>
  </w:endnote>
  <w:endnote w:type="continuationSeparator" w:id="0">
    <w:p w14:paraId="05422CA7" w14:textId="77777777" w:rsidR="00810916" w:rsidRDefault="00810916" w:rsidP="007A0A34">
      <w:r>
        <w:continuationSeparator/>
      </w:r>
    </w:p>
  </w:endnote>
  <w:endnote w:type="continuationNotice" w:id="1">
    <w:p w14:paraId="62CD645A" w14:textId="77777777" w:rsidR="00810916" w:rsidRDefault="0081091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2A2664C5-F697-4FA6-9848-C0D2BFA465BF}"/>
  </w:font>
  <w:font w:name="Times New Roman">
    <w:panose1 w:val="02020603050405020304"/>
    <w:charset w:val="00"/>
    <w:family w:val="roman"/>
    <w:pitch w:val="variable"/>
    <w:sig w:usb0="E0002EFF" w:usb1="C000785B" w:usb2="00000009" w:usb3="00000000" w:csb0="000001FF" w:csb1="00000000"/>
    <w:embedRegular r:id="rId2" w:fontKey="{258815C3-36DC-4C7F-8C4E-CD207CB4E014}"/>
    <w:embedBold r:id="rId3" w:fontKey="{08D9B3A9-3648-4BAA-A36B-C3CBACDBC4CB}"/>
    <w:embedItalic r:id="rId4" w:fontKey="{AE510DB1-8AAE-4E8A-AB83-39762B20E863}"/>
  </w:font>
  <w:font w:name="Courier New">
    <w:panose1 w:val="02070309020205020404"/>
    <w:charset w:val="00"/>
    <w:family w:val="modern"/>
    <w:pitch w:val="fixed"/>
    <w:sig w:usb0="E0002EFF" w:usb1="C0007843" w:usb2="00000009" w:usb3="00000000" w:csb0="000001FF" w:csb1="00000000"/>
    <w:embedRegular r:id="rId5" w:fontKey="{983B1E71-30A2-4C7C-8058-5DAA8597F436}"/>
  </w:font>
  <w:font w:name="Wingdings">
    <w:panose1 w:val="05000000000000000000"/>
    <w:charset w:val="02"/>
    <w:family w:val="auto"/>
    <w:pitch w:val="variable"/>
    <w:sig w:usb0="00000000" w:usb1="10000000" w:usb2="00000000" w:usb3="00000000" w:csb0="80000000" w:csb1="00000000"/>
    <w:embedRegular r:id="rId6" w:fontKey="{FC075501-A028-4E55-92E0-DD3B2B1B092D}"/>
  </w:font>
  <w:font w:name="Libre Franklin">
    <w:altName w:val="Cambria"/>
    <w:charset w:val="00"/>
    <w:family w:val="auto"/>
    <w:pitch w:val="variable"/>
    <w:sig w:usb0="A00000FF" w:usb1="4000205B" w:usb2="00000000" w:usb3="00000000" w:csb0="00000193" w:csb1="00000000"/>
    <w:embedRegular r:id="rId7" w:fontKey="{8F8C2A43-15FE-45AC-9A6B-A14DF306A523}"/>
    <w:embedBold r:id="rId8" w:fontKey="{20C7B893-412C-490B-ABCC-D64060B741DA}"/>
    <w:embedItalic r:id="rId9" w:fontKey="{168357CA-D33D-4793-9086-45C9C83B648A}"/>
  </w:font>
  <w:font w:name="Calibri">
    <w:panose1 w:val="020F0502020204030204"/>
    <w:charset w:val="00"/>
    <w:family w:val="swiss"/>
    <w:pitch w:val="variable"/>
    <w:sig w:usb0="E4002EFF" w:usb1="C200247B" w:usb2="00000009" w:usb3="00000000" w:csb0="000001FF" w:csb1="00000000"/>
    <w:embedRegular r:id="rId10" w:fontKey="{3E60F457-8950-42E2-B2FA-5CBB0BA2E08F}"/>
    <w:embedBold r:id="rId11" w:fontKey="{E075A71D-F529-4FBC-A39E-B9C196DCB7A2}"/>
  </w:font>
  <w:font w:name="libre">
    <w:altName w:val="Cambria"/>
    <w:panose1 w:val="00000000000000000000"/>
    <w:charset w:val="00"/>
    <w:family w:val="roman"/>
    <w:notTrueType/>
    <w:pitch w:val="default"/>
  </w:font>
  <w:font w:name="Bookmania">
    <w:altName w:val="Calibri"/>
    <w:panose1 w:val="000000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2" w:fontKey="{B18B9ECF-5640-459A-B0A2-4689FCCAE622}"/>
  </w:font>
  <w:font w:name="Calibri Light">
    <w:panose1 w:val="020F0302020204030204"/>
    <w:charset w:val="00"/>
    <w:family w:val="swiss"/>
    <w:pitch w:val="variable"/>
    <w:sig w:usb0="E4002EFF" w:usb1="C200247B" w:usb2="00000009" w:usb3="00000000" w:csb0="000001FF" w:csb1="00000000"/>
    <w:embedRegular r:id="rId13" w:fontKey="{00780C17-BEFF-4EBC-9999-514FD9C426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66E28" w14:textId="77777777" w:rsidR="00A41586" w:rsidRDefault="00A41586" w:rsidP="003C23D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CCFA6E" w14:textId="77777777" w:rsidR="00A41586" w:rsidRDefault="00A415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DD00C" w14:textId="77777777" w:rsidR="00A41586" w:rsidRDefault="00A41586" w:rsidP="003C23D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C23D1">
      <w:rPr>
        <w:rStyle w:val="PageNumber"/>
        <w:noProof/>
      </w:rPr>
      <w:t>1</w:t>
    </w:r>
    <w:r>
      <w:rPr>
        <w:rStyle w:val="PageNumber"/>
      </w:rPr>
      <w:fldChar w:fldCharType="end"/>
    </w:r>
  </w:p>
  <w:p w14:paraId="34431C93" w14:textId="2ECD6BB1" w:rsidR="00DF58DA" w:rsidRPr="000265A3" w:rsidRDefault="00292AF7" w:rsidP="00A41586">
    <w:pPr>
      <w:pStyle w:val="Footer"/>
      <w:ind w:firstLine="360"/>
      <w:rPr>
        <w:sz w:val="20"/>
        <w:szCs w:val="20"/>
      </w:rPr>
    </w:pPr>
    <w:r>
      <w:rPr>
        <w:sz w:val="20"/>
        <w:szCs w:val="20"/>
      </w:rPr>
      <w:tab/>
    </w:r>
    <w:r>
      <w:rPr>
        <w:sz w:val="20"/>
        <w:szCs w:val="20"/>
      </w:rPr>
      <w:tab/>
    </w:r>
    <w:r w:rsidR="00485D6B" w:rsidRPr="000265A3">
      <w:rPr>
        <w:sz w:val="20"/>
        <w:szCs w:val="20"/>
      </w:rPr>
      <w:t>Published</w:t>
    </w:r>
    <w:r w:rsidR="009477FB">
      <w:rPr>
        <w:sz w:val="20"/>
        <w:szCs w:val="20"/>
      </w:rPr>
      <w:t xml:space="preserve"> </w:t>
    </w:r>
    <w:r w:rsidR="009477FB">
      <w:rPr>
        <w:sz w:val="20"/>
        <w:szCs w:val="20"/>
      </w:rPr>
      <w:fldChar w:fldCharType="begin"/>
    </w:r>
    <w:r w:rsidR="009477FB">
      <w:rPr>
        <w:sz w:val="20"/>
        <w:szCs w:val="20"/>
      </w:rPr>
      <w:instrText xml:space="preserve"> DATE \@ "M/d/yyyy" </w:instrText>
    </w:r>
    <w:r w:rsidR="009477FB">
      <w:rPr>
        <w:sz w:val="20"/>
        <w:szCs w:val="20"/>
      </w:rPr>
      <w:fldChar w:fldCharType="separate"/>
    </w:r>
    <w:r w:rsidR="00A5749F">
      <w:rPr>
        <w:noProof/>
        <w:sz w:val="20"/>
        <w:szCs w:val="20"/>
      </w:rPr>
      <w:t>3/19/2025</w:t>
    </w:r>
    <w:r w:rsidR="009477FB">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517A9" w14:textId="77777777" w:rsidR="00810916" w:rsidRDefault="00810916" w:rsidP="007A0A34">
      <w:r>
        <w:separator/>
      </w:r>
    </w:p>
  </w:footnote>
  <w:footnote w:type="continuationSeparator" w:id="0">
    <w:p w14:paraId="5A362A1C" w14:textId="77777777" w:rsidR="00810916" w:rsidRDefault="00810916" w:rsidP="007A0A34">
      <w:r>
        <w:continuationSeparator/>
      </w:r>
    </w:p>
  </w:footnote>
  <w:footnote w:type="continuationNotice" w:id="1">
    <w:p w14:paraId="22D13542" w14:textId="77777777" w:rsidR="00810916" w:rsidRDefault="0081091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16D31" w14:textId="77777777" w:rsidR="00351CA9" w:rsidRDefault="005548AB" w:rsidP="007A0A34">
    <w:pPr>
      <w:pStyle w:val="Header"/>
      <w:jc w:val="right"/>
    </w:pPr>
    <w:r>
      <w:rPr>
        <w:noProof/>
      </w:rPr>
      <w:drawing>
        <wp:anchor distT="0" distB="0" distL="114300" distR="114300" simplePos="0" relativeHeight="251658240" behindDoc="1" locked="0" layoutInCell="1" allowOverlap="1" wp14:anchorId="05EAFD41" wp14:editId="23025B24">
          <wp:simplePos x="0" y="0"/>
          <wp:positionH relativeFrom="column">
            <wp:posOffset>-635000</wp:posOffset>
          </wp:positionH>
          <wp:positionV relativeFrom="paragraph">
            <wp:posOffset>-342900</wp:posOffset>
          </wp:positionV>
          <wp:extent cx="2642235" cy="802640"/>
          <wp:effectExtent l="0" t="0" r="0" b="10160"/>
          <wp:wrapTight wrapText="bothSides">
            <wp:wrapPolygon edited="0">
              <wp:start x="0" y="0"/>
              <wp:lineTo x="0" y="21190"/>
              <wp:lineTo x="21387" y="21190"/>
              <wp:lineTo x="213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_Logo-Primary-Green.jpg"/>
                  <pic:cNvPicPr/>
                </pic:nvPicPr>
                <pic:blipFill>
                  <a:blip r:embed="rId1">
                    <a:extLst>
                      <a:ext uri="{28A0092B-C50C-407E-A947-70E740481C1C}">
                        <a14:useLocalDpi xmlns:a14="http://schemas.microsoft.com/office/drawing/2010/main" val="0"/>
                      </a:ext>
                    </a:extLst>
                  </a:blip>
                  <a:stretch>
                    <a:fillRect/>
                  </a:stretch>
                </pic:blipFill>
                <pic:spPr>
                  <a:xfrm>
                    <a:off x="0" y="0"/>
                    <a:ext cx="2642235" cy="802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4776"/>
    <w:multiLevelType w:val="hybridMultilevel"/>
    <w:tmpl w:val="935EF1F2"/>
    <w:lvl w:ilvl="0" w:tplc="5D82D4D4">
      <w:start w:val="1"/>
      <w:numFmt w:val="bullet"/>
      <w:lvlText w:val=""/>
      <w:lvlJc w:val="left"/>
      <w:pPr>
        <w:ind w:left="720" w:hanging="360"/>
      </w:pPr>
      <w:rPr>
        <w:rFonts w:ascii="Symbol" w:hAnsi="Symbol" w:hint="default"/>
      </w:rPr>
    </w:lvl>
    <w:lvl w:ilvl="1" w:tplc="3F087200">
      <w:start w:val="1"/>
      <w:numFmt w:val="bullet"/>
      <w:lvlText w:val="o"/>
      <w:lvlJc w:val="left"/>
      <w:pPr>
        <w:ind w:left="1440" w:hanging="360"/>
      </w:pPr>
      <w:rPr>
        <w:rFonts w:ascii="Courier New" w:hAnsi="Courier New" w:hint="default"/>
      </w:rPr>
    </w:lvl>
    <w:lvl w:ilvl="2" w:tplc="012EBDE8">
      <w:start w:val="1"/>
      <w:numFmt w:val="bullet"/>
      <w:lvlText w:val=""/>
      <w:lvlJc w:val="left"/>
      <w:pPr>
        <w:ind w:left="2160" w:hanging="360"/>
      </w:pPr>
      <w:rPr>
        <w:rFonts w:ascii="Wingdings" w:hAnsi="Wingdings" w:hint="default"/>
      </w:rPr>
    </w:lvl>
    <w:lvl w:ilvl="3" w:tplc="121AB820">
      <w:start w:val="1"/>
      <w:numFmt w:val="bullet"/>
      <w:lvlText w:val=""/>
      <w:lvlJc w:val="left"/>
      <w:pPr>
        <w:ind w:left="2880" w:hanging="360"/>
      </w:pPr>
      <w:rPr>
        <w:rFonts w:ascii="Symbol" w:hAnsi="Symbol" w:hint="default"/>
      </w:rPr>
    </w:lvl>
    <w:lvl w:ilvl="4" w:tplc="17CC309C">
      <w:start w:val="1"/>
      <w:numFmt w:val="bullet"/>
      <w:lvlText w:val="o"/>
      <w:lvlJc w:val="left"/>
      <w:pPr>
        <w:ind w:left="3600" w:hanging="360"/>
      </w:pPr>
      <w:rPr>
        <w:rFonts w:ascii="Courier New" w:hAnsi="Courier New" w:hint="default"/>
      </w:rPr>
    </w:lvl>
    <w:lvl w:ilvl="5" w:tplc="4282C344">
      <w:start w:val="1"/>
      <w:numFmt w:val="bullet"/>
      <w:lvlText w:val=""/>
      <w:lvlJc w:val="left"/>
      <w:pPr>
        <w:ind w:left="4320" w:hanging="360"/>
      </w:pPr>
      <w:rPr>
        <w:rFonts w:ascii="Wingdings" w:hAnsi="Wingdings" w:hint="default"/>
      </w:rPr>
    </w:lvl>
    <w:lvl w:ilvl="6" w:tplc="A6741AB8">
      <w:start w:val="1"/>
      <w:numFmt w:val="bullet"/>
      <w:lvlText w:val=""/>
      <w:lvlJc w:val="left"/>
      <w:pPr>
        <w:ind w:left="5040" w:hanging="360"/>
      </w:pPr>
      <w:rPr>
        <w:rFonts w:ascii="Symbol" w:hAnsi="Symbol" w:hint="default"/>
      </w:rPr>
    </w:lvl>
    <w:lvl w:ilvl="7" w:tplc="7292A5A6">
      <w:start w:val="1"/>
      <w:numFmt w:val="bullet"/>
      <w:lvlText w:val="o"/>
      <w:lvlJc w:val="left"/>
      <w:pPr>
        <w:ind w:left="5760" w:hanging="360"/>
      </w:pPr>
      <w:rPr>
        <w:rFonts w:ascii="Courier New" w:hAnsi="Courier New" w:hint="default"/>
      </w:rPr>
    </w:lvl>
    <w:lvl w:ilvl="8" w:tplc="77044FAC">
      <w:start w:val="1"/>
      <w:numFmt w:val="bullet"/>
      <w:lvlText w:val=""/>
      <w:lvlJc w:val="left"/>
      <w:pPr>
        <w:ind w:left="6480" w:hanging="360"/>
      </w:pPr>
      <w:rPr>
        <w:rFonts w:ascii="Wingdings" w:hAnsi="Wingdings" w:hint="default"/>
      </w:rPr>
    </w:lvl>
  </w:abstractNum>
  <w:abstractNum w:abstractNumId="1" w15:restartNumberingAfterBreak="0">
    <w:nsid w:val="06DB26C9"/>
    <w:multiLevelType w:val="hybridMultilevel"/>
    <w:tmpl w:val="C80047EE"/>
    <w:lvl w:ilvl="0" w:tplc="D654FA20">
      <w:start w:val="1"/>
      <w:numFmt w:val="decimal"/>
      <w:lvlText w:val="%1."/>
      <w:lvlJc w:val="left"/>
      <w:pPr>
        <w:ind w:left="720" w:hanging="360"/>
      </w:pPr>
      <w:rPr>
        <w:rFonts w:eastAsia="Libre Franklin" w:cs="Libre Franklin" w:hint="default"/>
      </w:rPr>
    </w:lvl>
    <w:lvl w:ilvl="1" w:tplc="00E2264E">
      <w:start w:val="1"/>
      <w:numFmt w:val="lowerLetter"/>
      <w:lvlText w:val="%2."/>
      <w:lvlJc w:val="left"/>
      <w:pPr>
        <w:ind w:left="1440" w:hanging="360"/>
      </w:pPr>
      <w:rPr>
        <w:rFonts w:eastAsia="Libre Franklin" w:cs="Libre Frankli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C5166"/>
    <w:multiLevelType w:val="hybridMultilevel"/>
    <w:tmpl w:val="E398C524"/>
    <w:lvl w:ilvl="0" w:tplc="185E4322">
      <w:start w:val="1"/>
      <w:numFmt w:val="decimal"/>
      <w:lvlText w:val="%1."/>
      <w:lvlJc w:val="left"/>
      <w:pPr>
        <w:ind w:left="1440" w:hanging="360"/>
      </w:pPr>
      <w:rPr>
        <w:rFonts w:eastAsia="Libre Franklin" w:cs="Libre Frankli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7165597"/>
    <w:multiLevelType w:val="hybridMultilevel"/>
    <w:tmpl w:val="674059E4"/>
    <w:lvl w:ilvl="0" w:tplc="8A2E7E8C">
      <w:start w:val="1"/>
      <w:numFmt w:val="decimal"/>
      <w:lvlText w:val="%1."/>
      <w:lvlJc w:val="left"/>
      <w:pPr>
        <w:ind w:left="720" w:hanging="360"/>
      </w:pPr>
      <w:rPr>
        <w:rFonts w:eastAsia="Libre Franklin" w:cs="Libre Frankl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7E336A"/>
    <w:multiLevelType w:val="hybridMultilevel"/>
    <w:tmpl w:val="7480CA40"/>
    <w:lvl w:ilvl="0" w:tplc="B22CF53A">
      <w:start w:val="1"/>
      <w:numFmt w:val="bullet"/>
      <w:lvlText w:val=""/>
      <w:lvlJc w:val="left"/>
      <w:pPr>
        <w:ind w:left="720" w:hanging="360"/>
      </w:pPr>
      <w:rPr>
        <w:rFonts w:ascii="Symbol" w:hAnsi="Symbol" w:hint="default"/>
      </w:rPr>
    </w:lvl>
    <w:lvl w:ilvl="1" w:tplc="3EF2466C">
      <w:start w:val="1"/>
      <w:numFmt w:val="bullet"/>
      <w:lvlText w:val="o"/>
      <w:lvlJc w:val="left"/>
      <w:pPr>
        <w:ind w:left="1440" w:hanging="360"/>
      </w:pPr>
      <w:rPr>
        <w:rFonts w:ascii="Courier New" w:hAnsi="Courier New" w:hint="default"/>
      </w:rPr>
    </w:lvl>
    <w:lvl w:ilvl="2" w:tplc="351262C0">
      <w:start w:val="1"/>
      <w:numFmt w:val="bullet"/>
      <w:lvlText w:val=""/>
      <w:lvlJc w:val="left"/>
      <w:pPr>
        <w:ind w:left="2160" w:hanging="360"/>
      </w:pPr>
      <w:rPr>
        <w:rFonts w:ascii="Wingdings" w:hAnsi="Wingdings" w:hint="default"/>
      </w:rPr>
    </w:lvl>
    <w:lvl w:ilvl="3" w:tplc="CF8480D4">
      <w:start w:val="1"/>
      <w:numFmt w:val="bullet"/>
      <w:lvlText w:val=""/>
      <w:lvlJc w:val="left"/>
      <w:pPr>
        <w:ind w:left="2880" w:hanging="360"/>
      </w:pPr>
      <w:rPr>
        <w:rFonts w:ascii="Symbol" w:hAnsi="Symbol" w:hint="default"/>
      </w:rPr>
    </w:lvl>
    <w:lvl w:ilvl="4" w:tplc="AAD2B58C">
      <w:start w:val="1"/>
      <w:numFmt w:val="bullet"/>
      <w:lvlText w:val="o"/>
      <w:lvlJc w:val="left"/>
      <w:pPr>
        <w:ind w:left="3600" w:hanging="360"/>
      </w:pPr>
      <w:rPr>
        <w:rFonts w:ascii="Courier New" w:hAnsi="Courier New" w:hint="default"/>
      </w:rPr>
    </w:lvl>
    <w:lvl w:ilvl="5" w:tplc="523672C8">
      <w:start w:val="1"/>
      <w:numFmt w:val="bullet"/>
      <w:lvlText w:val=""/>
      <w:lvlJc w:val="left"/>
      <w:pPr>
        <w:ind w:left="4320" w:hanging="360"/>
      </w:pPr>
      <w:rPr>
        <w:rFonts w:ascii="Wingdings" w:hAnsi="Wingdings" w:hint="default"/>
      </w:rPr>
    </w:lvl>
    <w:lvl w:ilvl="6" w:tplc="F30CB358">
      <w:start w:val="1"/>
      <w:numFmt w:val="bullet"/>
      <w:lvlText w:val=""/>
      <w:lvlJc w:val="left"/>
      <w:pPr>
        <w:ind w:left="5040" w:hanging="360"/>
      </w:pPr>
      <w:rPr>
        <w:rFonts w:ascii="Symbol" w:hAnsi="Symbol" w:hint="default"/>
      </w:rPr>
    </w:lvl>
    <w:lvl w:ilvl="7" w:tplc="E24ACB9A">
      <w:start w:val="1"/>
      <w:numFmt w:val="bullet"/>
      <w:lvlText w:val="o"/>
      <w:lvlJc w:val="left"/>
      <w:pPr>
        <w:ind w:left="5760" w:hanging="360"/>
      </w:pPr>
      <w:rPr>
        <w:rFonts w:ascii="Courier New" w:hAnsi="Courier New" w:hint="default"/>
      </w:rPr>
    </w:lvl>
    <w:lvl w:ilvl="8" w:tplc="907ECF38">
      <w:start w:val="1"/>
      <w:numFmt w:val="bullet"/>
      <w:lvlText w:val=""/>
      <w:lvlJc w:val="left"/>
      <w:pPr>
        <w:ind w:left="6480" w:hanging="360"/>
      </w:pPr>
      <w:rPr>
        <w:rFonts w:ascii="Wingdings" w:hAnsi="Wingdings" w:hint="default"/>
      </w:rPr>
    </w:lvl>
  </w:abstractNum>
  <w:abstractNum w:abstractNumId="5" w15:restartNumberingAfterBreak="0">
    <w:nsid w:val="25126FE3"/>
    <w:multiLevelType w:val="hybridMultilevel"/>
    <w:tmpl w:val="45EA7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8D1120"/>
    <w:multiLevelType w:val="hybridMultilevel"/>
    <w:tmpl w:val="76F06E90"/>
    <w:lvl w:ilvl="0" w:tplc="06A2DF8E">
      <w:start w:val="1"/>
      <w:numFmt w:val="bullet"/>
      <w:lvlText w:val=""/>
      <w:lvlJc w:val="left"/>
      <w:pPr>
        <w:ind w:left="720" w:hanging="360"/>
      </w:pPr>
      <w:rPr>
        <w:rFonts w:ascii="Symbol" w:hAnsi="Symbol" w:hint="default"/>
      </w:rPr>
    </w:lvl>
    <w:lvl w:ilvl="1" w:tplc="DB7CAC24">
      <w:start w:val="1"/>
      <w:numFmt w:val="bullet"/>
      <w:lvlText w:val="o"/>
      <w:lvlJc w:val="left"/>
      <w:pPr>
        <w:ind w:left="1440" w:hanging="360"/>
      </w:pPr>
      <w:rPr>
        <w:rFonts w:ascii="Courier New" w:hAnsi="Courier New" w:hint="default"/>
      </w:rPr>
    </w:lvl>
    <w:lvl w:ilvl="2" w:tplc="6AD882C0">
      <w:start w:val="1"/>
      <w:numFmt w:val="bullet"/>
      <w:lvlText w:val=""/>
      <w:lvlJc w:val="left"/>
      <w:pPr>
        <w:ind w:left="2160" w:hanging="360"/>
      </w:pPr>
      <w:rPr>
        <w:rFonts w:ascii="Wingdings" w:hAnsi="Wingdings" w:hint="default"/>
      </w:rPr>
    </w:lvl>
    <w:lvl w:ilvl="3" w:tplc="8236E0EE">
      <w:start w:val="1"/>
      <w:numFmt w:val="bullet"/>
      <w:lvlText w:val=""/>
      <w:lvlJc w:val="left"/>
      <w:pPr>
        <w:ind w:left="2880" w:hanging="360"/>
      </w:pPr>
      <w:rPr>
        <w:rFonts w:ascii="Symbol" w:hAnsi="Symbol" w:hint="default"/>
      </w:rPr>
    </w:lvl>
    <w:lvl w:ilvl="4" w:tplc="8B92C8C4">
      <w:start w:val="1"/>
      <w:numFmt w:val="bullet"/>
      <w:lvlText w:val="o"/>
      <w:lvlJc w:val="left"/>
      <w:pPr>
        <w:ind w:left="3600" w:hanging="360"/>
      </w:pPr>
      <w:rPr>
        <w:rFonts w:ascii="Courier New" w:hAnsi="Courier New" w:hint="default"/>
      </w:rPr>
    </w:lvl>
    <w:lvl w:ilvl="5" w:tplc="98D8FAE6">
      <w:start w:val="1"/>
      <w:numFmt w:val="bullet"/>
      <w:lvlText w:val=""/>
      <w:lvlJc w:val="left"/>
      <w:pPr>
        <w:ind w:left="4320" w:hanging="360"/>
      </w:pPr>
      <w:rPr>
        <w:rFonts w:ascii="Wingdings" w:hAnsi="Wingdings" w:hint="default"/>
      </w:rPr>
    </w:lvl>
    <w:lvl w:ilvl="6" w:tplc="DC5C6832">
      <w:start w:val="1"/>
      <w:numFmt w:val="bullet"/>
      <w:lvlText w:val=""/>
      <w:lvlJc w:val="left"/>
      <w:pPr>
        <w:ind w:left="5040" w:hanging="360"/>
      </w:pPr>
      <w:rPr>
        <w:rFonts w:ascii="Symbol" w:hAnsi="Symbol" w:hint="default"/>
      </w:rPr>
    </w:lvl>
    <w:lvl w:ilvl="7" w:tplc="CABAE434">
      <w:start w:val="1"/>
      <w:numFmt w:val="bullet"/>
      <w:lvlText w:val="o"/>
      <w:lvlJc w:val="left"/>
      <w:pPr>
        <w:ind w:left="5760" w:hanging="360"/>
      </w:pPr>
      <w:rPr>
        <w:rFonts w:ascii="Courier New" w:hAnsi="Courier New" w:hint="default"/>
      </w:rPr>
    </w:lvl>
    <w:lvl w:ilvl="8" w:tplc="48182682">
      <w:start w:val="1"/>
      <w:numFmt w:val="bullet"/>
      <w:lvlText w:val=""/>
      <w:lvlJc w:val="left"/>
      <w:pPr>
        <w:ind w:left="6480" w:hanging="360"/>
      </w:pPr>
      <w:rPr>
        <w:rFonts w:ascii="Wingdings" w:hAnsi="Wingdings" w:hint="default"/>
      </w:rPr>
    </w:lvl>
  </w:abstractNum>
  <w:abstractNum w:abstractNumId="7" w15:restartNumberingAfterBreak="0">
    <w:nsid w:val="2CE33534"/>
    <w:multiLevelType w:val="hybridMultilevel"/>
    <w:tmpl w:val="A1468DDE"/>
    <w:lvl w:ilvl="0" w:tplc="FFA05E74">
      <w:start w:val="1"/>
      <w:numFmt w:val="bullet"/>
      <w:lvlText w:val=""/>
      <w:lvlJc w:val="left"/>
      <w:pPr>
        <w:ind w:left="720" w:hanging="360"/>
      </w:pPr>
      <w:rPr>
        <w:rFonts w:ascii="Symbol" w:hAnsi="Symbol" w:hint="default"/>
      </w:rPr>
    </w:lvl>
    <w:lvl w:ilvl="1" w:tplc="13BA3E1A">
      <w:start w:val="1"/>
      <w:numFmt w:val="bullet"/>
      <w:lvlText w:val="o"/>
      <w:lvlJc w:val="left"/>
      <w:pPr>
        <w:ind w:left="1440" w:hanging="360"/>
      </w:pPr>
      <w:rPr>
        <w:rFonts w:ascii="Courier New" w:hAnsi="Courier New" w:hint="default"/>
      </w:rPr>
    </w:lvl>
    <w:lvl w:ilvl="2" w:tplc="B89262E8">
      <w:start w:val="1"/>
      <w:numFmt w:val="bullet"/>
      <w:lvlText w:val=""/>
      <w:lvlJc w:val="left"/>
      <w:pPr>
        <w:ind w:left="2160" w:hanging="360"/>
      </w:pPr>
      <w:rPr>
        <w:rFonts w:ascii="Wingdings" w:hAnsi="Wingdings" w:hint="default"/>
      </w:rPr>
    </w:lvl>
    <w:lvl w:ilvl="3" w:tplc="F44ED98E">
      <w:start w:val="1"/>
      <w:numFmt w:val="bullet"/>
      <w:lvlText w:val=""/>
      <w:lvlJc w:val="left"/>
      <w:pPr>
        <w:ind w:left="2880" w:hanging="360"/>
      </w:pPr>
      <w:rPr>
        <w:rFonts w:ascii="Symbol" w:hAnsi="Symbol" w:hint="default"/>
      </w:rPr>
    </w:lvl>
    <w:lvl w:ilvl="4" w:tplc="CA8E23C2">
      <w:start w:val="1"/>
      <w:numFmt w:val="bullet"/>
      <w:lvlText w:val="o"/>
      <w:lvlJc w:val="left"/>
      <w:pPr>
        <w:ind w:left="3600" w:hanging="360"/>
      </w:pPr>
      <w:rPr>
        <w:rFonts w:ascii="Courier New" w:hAnsi="Courier New" w:hint="default"/>
      </w:rPr>
    </w:lvl>
    <w:lvl w:ilvl="5" w:tplc="56B4981E">
      <w:start w:val="1"/>
      <w:numFmt w:val="bullet"/>
      <w:lvlText w:val=""/>
      <w:lvlJc w:val="left"/>
      <w:pPr>
        <w:ind w:left="4320" w:hanging="360"/>
      </w:pPr>
      <w:rPr>
        <w:rFonts w:ascii="Wingdings" w:hAnsi="Wingdings" w:hint="default"/>
      </w:rPr>
    </w:lvl>
    <w:lvl w:ilvl="6" w:tplc="5E78B9E0">
      <w:start w:val="1"/>
      <w:numFmt w:val="bullet"/>
      <w:lvlText w:val=""/>
      <w:lvlJc w:val="left"/>
      <w:pPr>
        <w:ind w:left="5040" w:hanging="360"/>
      </w:pPr>
      <w:rPr>
        <w:rFonts w:ascii="Symbol" w:hAnsi="Symbol" w:hint="default"/>
      </w:rPr>
    </w:lvl>
    <w:lvl w:ilvl="7" w:tplc="434E5EEA">
      <w:start w:val="1"/>
      <w:numFmt w:val="bullet"/>
      <w:lvlText w:val="o"/>
      <w:lvlJc w:val="left"/>
      <w:pPr>
        <w:ind w:left="5760" w:hanging="360"/>
      </w:pPr>
      <w:rPr>
        <w:rFonts w:ascii="Courier New" w:hAnsi="Courier New" w:hint="default"/>
      </w:rPr>
    </w:lvl>
    <w:lvl w:ilvl="8" w:tplc="9BFE022C">
      <w:start w:val="1"/>
      <w:numFmt w:val="bullet"/>
      <w:lvlText w:val=""/>
      <w:lvlJc w:val="left"/>
      <w:pPr>
        <w:ind w:left="6480" w:hanging="360"/>
      </w:pPr>
      <w:rPr>
        <w:rFonts w:ascii="Wingdings" w:hAnsi="Wingdings" w:hint="default"/>
      </w:rPr>
    </w:lvl>
  </w:abstractNum>
  <w:abstractNum w:abstractNumId="8" w15:restartNumberingAfterBreak="0">
    <w:nsid w:val="311B0556"/>
    <w:multiLevelType w:val="hybridMultilevel"/>
    <w:tmpl w:val="B87C070C"/>
    <w:lvl w:ilvl="0" w:tplc="9C1EB5D8">
      <w:start w:val="1"/>
      <w:numFmt w:val="bullet"/>
      <w:lvlText w:val=""/>
      <w:lvlJc w:val="left"/>
      <w:pPr>
        <w:ind w:left="720" w:hanging="360"/>
      </w:pPr>
      <w:rPr>
        <w:rFonts w:ascii="Symbol" w:hAnsi="Symbol" w:hint="default"/>
      </w:rPr>
    </w:lvl>
    <w:lvl w:ilvl="1" w:tplc="A148EE72">
      <w:start w:val="1"/>
      <w:numFmt w:val="bullet"/>
      <w:lvlText w:val="o"/>
      <w:lvlJc w:val="left"/>
      <w:pPr>
        <w:ind w:left="1440" w:hanging="360"/>
      </w:pPr>
      <w:rPr>
        <w:rFonts w:ascii="Courier New" w:hAnsi="Courier New" w:hint="default"/>
      </w:rPr>
    </w:lvl>
    <w:lvl w:ilvl="2" w:tplc="3072E394">
      <w:start w:val="1"/>
      <w:numFmt w:val="bullet"/>
      <w:lvlText w:val=""/>
      <w:lvlJc w:val="left"/>
      <w:pPr>
        <w:ind w:left="2160" w:hanging="360"/>
      </w:pPr>
      <w:rPr>
        <w:rFonts w:ascii="Wingdings" w:hAnsi="Wingdings" w:hint="default"/>
      </w:rPr>
    </w:lvl>
    <w:lvl w:ilvl="3" w:tplc="2BC0F240">
      <w:start w:val="1"/>
      <w:numFmt w:val="bullet"/>
      <w:lvlText w:val=""/>
      <w:lvlJc w:val="left"/>
      <w:pPr>
        <w:ind w:left="2880" w:hanging="360"/>
      </w:pPr>
      <w:rPr>
        <w:rFonts w:ascii="Symbol" w:hAnsi="Symbol" w:hint="default"/>
      </w:rPr>
    </w:lvl>
    <w:lvl w:ilvl="4" w:tplc="1A7C70CA">
      <w:start w:val="1"/>
      <w:numFmt w:val="bullet"/>
      <w:lvlText w:val="o"/>
      <w:lvlJc w:val="left"/>
      <w:pPr>
        <w:ind w:left="3600" w:hanging="360"/>
      </w:pPr>
      <w:rPr>
        <w:rFonts w:ascii="Courier New" w:hAnsi="Courier New" w:hint="default"/>
      </w:rPr>
    </w:lvl>
    <w:lvl w:ilvl="5" w:tplc="723A864A">
      <w:start w:val="1"/>
      <w:numFmt w:val="bullet"/>
      <w:lvlText w:val=""/>
      <w:lvlJc w:val="left"/>
      <w:pPr>
        <w:ind w:left="4320" w:hanging="360"/>
      </w:pPr>
      <w:rPr>
        <w:rFonts w:ascii="Wingdings" w:hAnsi="Wingdings" w:hint="default"/>
      </w:rPr>
    </w:lvl>
    <w:lvl w:ilvl="6" w:tplc="2D42A7FC">
      <w:start w:val="1"/>
      <w:numFmt w:val="bullet"/>
      <w:lvlText w:val=""/>
      <w:lvlJc w:val="left"/>
      <w:pPr>
        <w:ind w:left="5040" w:hanging="360"/>
      </w:pPr>
      <w:rPr>
        <w:rFonts w:ascii="Symbol" w:hAnsi="Symbol" w:hint="default"/>
      </w:rPr>
    </w:lvl>
    <w:lvl w:ilvl="7" w:tplc="1916C188">
      <w:start w:val="1"/>
      <w:numFmt w:val="bullet"/>
      <w:lvlText w:val="o"/>
      <w:lvlJc w:val="left"/>
      <w:pPr>
        <w:ind w:left="5760" w:hanging="360"/>
      </w:pPr>
      <w:rPr>
        <w:rFonts w:ascii="Courier New" w:hAnsi="Courier New" w:hint="default"/>
      </w:rPr>
    </w:lvl>
    <w:lvl w:ilvl="8" w:tplc="04FA6980">
      <w:start w:val="1"/>
      <w:numFmt w:val="bullet"/>
      <w:lvlText w:val=""/>
      <w:lvlJc w:val="left"/>
      <w:pPr>
        <w:ind w:left="6480" w:hanging="360"/>
      </w:pPr>
      <w:rPr>
        <w:rFonts w:ascii="Wingdings" w:hAnsi="Wingdings" w:hint="default"/>
      </w:rPr>
    </w:lvl>
  </w:abstractNum>
  <w:abstractNum w:abstractNumId="9" w15:restartNumberingAfterBreak="0">
    <w:nsid w:val="3B36403D"/>
    <w:multiLevelType w:val="hybridMultilevel"/>
    <w:tmpl w:val="45C405B4"/>
    <w:lvl w:ilvl="0" w:tplc="34785DCA">
      <w:start w:val="1"/>
      <w:numFmt w:val="bullet"/>
      <w:lvlText w:val=""/>
      <w:lvlJc w:val="left"/>
      <w:pPr>
        <w:ind w:left="720" w:hanging="360"/>
      </w:pPr>
      <w:rPr>
        <w:rFonts w:ascii="Symbol" w:hAnsi="Symbol" w:hint="default"/>
      </w:rPr>
    </w:lvl>
    <w:lvl w:ilvl="1" w:tplc="79BCC26A">
      <w:start w:val="1"/>
      <w:numFmt w:val="bullet"/>
      <w:lvlText w:val="o"/>
      <w:lvlJc w:val="left"/>
      <w:pPr>
        <w:ind w:left="1440" w:hanging="360"/>
      </w:pPr>
      <w:rPr>
        <w:rFonts w:ascii="Courier New" w:hAnsi="Courier New" w:hint="default"/>
      </w:rPr>
    </w:lvl>
    <w:lvl w:ilvl="2" w:tplc="DB340696">
      <w:start w:val="1"/>
      <w:numFmt w:val="bullet"/>
      <w:lvlText w:val=""/>
      <w:lvlJc w:val="left"/>
      <w:pPr>
        <w:ind w:left="2160" w:hanging="360"/>
      </w:pPr>
      <w:rPr>
        <w:rFonts w:ascii="Wingdings" w:hAnsi="Wingdings" w:hint="default"/>
      </w:rPr>
    </w:lvl>
    <w:lvl w:ilvl="3" w:tplc="2174BB9C">
      <w:start w:val="1"/>
      <w:numFmt w:val="bullet"/>
      <w:lvlText w:val=""/>
      <w:lvlJc w:val="left"/>
      <w:pPr>
        <w:ind w:left="2880" w:hanging="360"/>
      </w:pPr>
      <w:rPr>
        <w:rFonts w:ascii="Symbol" w:hAnsi="Symbol" w:hint="default"/>
      </w:rPr>
    </w:lvl>
    <w:lvl w:ilvl="4" w:tplc="E06E7F68">
      <w:start w:val="1"/>
      <w:numFmt w:val="bullet"/>
      <w:lvlText w:val="o"/>
      <w:lvlJc w:val="left"/>
      <w:pPr>
        <w:ind w:left="3600" w:hanging="360"/>
      </w:pPr>
      <w:rPr>
        <w:rFonts w:ascii="Courier New" w:hAnsi="Courier New" w:hint="default"/>
      </w:rPr>
    </w:lvl>
    <w:lvl w:ilvl="5" w:tplc="1B4215EA">
      <w:start w:val="1"/>
      <w:numFmt w:val="bullet"/>
      <w:lvlText w:val=""/>
      <w:lvlJc w:val="left"/>
      <w:pPr>
        <w:ind w:left="4320" w:hanging="360"/>
      </w:pPr>
      <w:rPr>
        <w:rFonts w:ascii="Wingdings" w:hAnsi="Wingdings" w:hint="default"/>
      </w:rPr>
    </w:lvl>
    <w:lvl w:ilvl="6" w:tplc="0AB2A906">
      <w:start w:val="1"/>
      <w:numFmt w:val="bullet"/>
      <w:lvlText w:val=""/>
      <w:lvlJc w:val="left"/>
      <w:pPr>
        <w:ind w:left="5040" w:hanging="360"/>
      </w:pPr>
      <w:rPr>
        <w:rFonts w:ascii="Symbol" w:hAnsi="Symbol" w:hint="default"/>
      </w:rPr>
    </w:lvl>
    <w:lvl w:ilvl="7" w:tplc="D30C0D84">
      <w:start w:val="1"/>
      <w:numFmt w:val="bullet"/>
      <w:lvlText w:val="o"/>
      <w:lvlJc w:val="left"/>
      <w:pPr>
        <w:ind w:left="5760" w:hanging="360"/>
      </w:pPr>
      <w:rPr>
        <w:rFonts w:ascii="Courier New" w:hAnsi="Courier New" w:hint="default"/>
      </w:rPr>
    </w:lvl>
    <w:lvl w:ilvl="8" w:tplc="BE58CC1A">
      <w:start w:val="1"/>
      <w:numFmt w:val="bullet"/>
      <w:lvlText w:val=""/>
      <w:lvlJc w:val="left"/>
      <w:pPr>
        <w:ind w:left="6480" w:hanging="360"/>
      </w:pPr>
      <w:rPr>
        <w:rFonts w:ascii="Wingdings" w:hAnsi="Wingdings" w:hint="default"/>
      </w:rPr>
    </w:lvl>
  </w:abstractNum>
  <w:abstractNum w:abstractNumId="10" w15:restartNumberingAfterBreak="0">
    <w:nsid w:val="3C5660DC"/>
    <w:multiLevelType w:val="hybridMultilevel"/>
    <w:tmpl w:val="420C29CC"/>
    <w:lvl w:ilvl="0" w:tplc="006218CC">
      <w:start w:val="1"/>
      <w:numFmt w:val="bullet"/>
      <w:lvlText w:val=""/>
      <w:lvlJc w:val="left"/>
      <w:pPr>
        <w:ind w:left="720" w:hanging="360"/>
      </w:pPr>
      <w:rPr>
        <w:rFonts w:ascii="Symbol" w:hAnsi="Symbol" w:hint="default"/>
      </w:rPr>
    </w:lvl>
    <w:lvl w:ilvl="1" w:tplc="A7E47268">
      <w:start w:val="1"/>
      <w:numFmt w:val="bullet"/>
      <w:lvlText w:val="o"/>
      <w:lvlJc w:val="left"/>
      <w:pPr>
        <w:ind w:left="1440" w:hanging="360"/>
      </w:pPr>
      <w:rPr>
        <w:rFonts w:ascii="Courier New" w:hAnsi="Courier New" w:hint="default"/>
      </w:rPr>
    </w:lvl>
    <w:lvl w:ilvl="2" w:tplc="71FC71B8">
      <w:start w:val="1"/>
      <w:numFmt w:val="bullet"/>
      <w:lvlText w:val=""/>
      <w:lvlJc w:val="left"/>
      <w:pPr>
        <w:ind w:left="2160" w:hanging="360"/>
      </w:pPr>
      <w:rPr>
        <w:rFonts w:ascii="Wingdings" w:hAnsi="Wingdings" w:hint="default"/>
      </w:rPr>
    </w:lvl>
    <w:lvl w:ilvl="3" w:tplc="2C0ADACC">
      <w:start w:val="1"/>
      <w:numFmt w:val="bullet"/>
      <w:lvlText w:val=""/>
      <w:lvlJc w:val="left"/>
      <w:pPr>
        <w:ind w:left="2880" w:hanging="360"/>
      </w:pPr>
      <w:rPr>
        <w:rFonts w:ascii="Symbol" w:hAnsi="Symbol" w:hint="default"/>
      </w:rPr>
    </w:lvl>
    <w:lvl w:ilvl="4" w:tplc="44AE223A">
      <w:start w:val="1"/>
      <w:numFmt w:val="bullet"/>
      <w:lvlText w:val="o"/>
      <w:lvlJc w:val="left"/>
      <w:pPr>
        <w:ind w:left="3600" w:hanging="360"/>
      </w:pPr>
      <w:rPr>
        <w:rFonts w:ascii="Courier New" w:hAnsi="Courier New" w:hint="default"/>
      </w:rPr>
    </w:lvl>
    <w:lvl w:ilvl="5" w:tplc="95324044">
      <w:start w:val="1"/>
      <w:numFmt w:val="bullet"/>
      <w:lvlText w:val=""/>
      <w:lvlJc w:val="left"/>
      <w:pPr>
        <w:ind w:left="4320" w:hanging="360"/>
      </w:pPr>
      <w:rPr>
        <w:rFonts w:ascii="Wingdings" w:hAnsi="Wingdings" w:hint="default"/>
      </w:rPr>
    </w:lvl>
    <w:lvl w:ilvl="6" w:tplc="E06C5218">
      <w:start w:val="1"/>
      <w:numFmt w:val="bullet"/>
      <w:lvlText w:val=""/>
      <w:lvlJc w:val="left"/>
      <w:pPr>
        <w:ind w:left="5040" w:hanging="360"/>
      </w:pPr>
      <w:rPr>
        <w:rFonts w:ascii="Symbol" w:hAnsi="Symbol" w:hint="default"/>
      </w:rPr>
    </w:lvl>
    <w:lvl w:ilvl="7" w:tplc="C74E6F90">
      <w:start w:val="1"/>
      <w:numFmt w:val="bullet"/>
      <w:lvlText w:val="o"/>
      <w:lvlJc w:val="left"/>
      <w:pPr>
        <w:ind w:left="5760" w:hanging="360"/>
      </w:pPr>
      <w:rPr>
        <w:rFonts w:ascii="Courier New" w:hAnsi="Courier New" w:hint="default"/>
      </w:rPr>
    </w:lvl>
    <w:lvl w:ilvl="8" w:tplc="47145B56">
      <w:start w:val="1"/>
      <w:numFmt w:val="bullet"/>
      <w:lvlText w:val=""/>
      <w:lvlJc w:val="left"/>
      <w:pPr>
        <w:ind w:left="6480" w:hanging="360"/>
      </w:pPr>
      <w:rPr>
        <w:rFonts w:ascii="Wingdings" w:hAnsi="Wingdings" w:hint="default"/>
      </w:rPr>
    </w:lvl>
  </w:abstractNum>
  <w:abstractNum w:abstractNumId="11" w15:restartNumberingAfterBreak="0">
    <w:nsid w:val="47084483"/>
    <w:multiLevelType w:val="hybridMultilevel"/>
    <w:tmpl w:val="F9EEE0C2"/>
    <w:lvl w:ilvl="0" w:tplc="4954AC0C">
      <w:start w:val="1"/>
      <w:numFmt w:val="decimal"/>
      <w:lvlText w:val="%1."/>
      <w:lvlJc w:val="left"/>
      <w:pPr>
        <w:ind w:left="720" w:hanging="360"/>
      </w:pPr>
      <w:rPr>
        <w:rFonts w:eastAsia="Libre Franklin" w:cs="Libre Frankl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262F32"/>
    <w:multiLevelType w:val="hybridMultilevel"/>
    <w:tmpl w:val="90907C7A"/>
    <w:lvl w:ilvl="0" w:tplc="0409000F">
      <w:start w:val="1"/>
      <w:numFmt w:val="decimal"/>
      <w:lvlText w:val="%1."/>
      <w:lvlJc w:val="left"/>
      <w:pPr>
        <w:ind w:left="1080" w:hanging="360"/>
      </w:pPr>
    </w:lvl>
    <w:lvl w:ilvl="1" w:tplc="ACD88FD8">
      <w:start w:val="1"/>
      <w:numFmt w:val="lowerLetter"/>
      <w:lvlText w:val="%2."/>
      <w:lvlJc w:val="left"/>
      <w:pPr>
        <w:ind w:left="1800" w:hanging="360"/>
      </w:pPr>
      <w:rPr>
        <w:rFonts w:eastAsia="Libre Franklin" w:cs="Libre Franklin" w:hint="default"/>
      </w:rPr>
    </w:lvl>
    <w:lvl w:ilvl="2" w:tplc="B8FE6ADC">
      <w:start w:val="1"/>
      <w:numFmt w:val="bullet"/>
      <w:lvlText w:val=""/>
      <w:lvlJc w:val="left"/>
      <w:pPr>
        <w:ind w:left="2700" w:hanging="360"/>
      </w:pPr>
      <w:rPr>
        <w:rFonts w:ascii="Symbol" w:eastAsia="Libre Franklin" w:hAnsi="Symbol" w:cs="Libre Franklin"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A9021B2"/>
    <w:multiLevelType w:val="hybridMultilevel"/>
    <w:tmpl w:val="CDAE1B5A"/>
    <w:lvl w:ilvl="0" w:tplc="A3881642">
      <w:start w:val="1"/>
      <w:numFmt w:val="bullet"/>
      <w:lvlText w:val=""/>
      <w:lvlJc w:val="left"/>
      <w:pPr>
        <w:ind w:left="720" w:hanging="360"/>
      </w:pPr>
      <w:rPr>
        <w:rFonts w:ascii="Symbol" w:hAnsi="Symbol" w:hint="default"/>
      </w:rPr>
    </w:lvl>
    <w:lvl w:ilvl="1" w:tplc="66C8A096">
      <w:start w:val="1"/>
      <w:numFmt w:val="bullet"/>
      <w:lvlText w:val="o"/>
      <w:lvlJc w:val="left"/>
      <w:pPr>
        <w:ind w:left="1440" w:hanging="360"/>
      </w:pPr>
      <w:rPr>
        <w:rFonts w:ascii="Courier New" w:hAnsi="Courier New" w:hint="default"/>
      </w:rPr>
    </w:lvl>
    <w:lvl w:ilvl="2" w:tplc="3580BE82">
      <w:start w:val="1"/>
      <w:numFmt w:val="bullet"/>
      <w:lvlText w:val=""/>
      <w:lvlJc w:val="left"/>
      <w:pPr>
        <w:ind w:left="2160" w:hanging="360"/>
      </w:pPr>
      <w:rPr>
        <w:rFonts w:ascii="Wingdings" w:hAnsi="Wingdings" w:hint="default"/>
      </w:rPr>
    </w:lvl>
    <w:lvl w:ilvl="3" w:tplc="2840A9B2">
      <w:start w:val="1"/>
      <w:numFmt w:val="bullet"/>
      <w:lvlText w:val=""/>
      <w:lvlJc w:val="left"/>
      <w:pPr>
        <w:ind w:left="2880" w:hanging="360"/>
      </w:pPr>
      <w:rPr>
        <w:rFonts w:ascii="Symbol" w:hAnsi="Symbol" w:hint="default"/>
      </w:rPr>
    </w:lvl>
    <w:lvl w:ilvl="4" w:tplc="ABD0BB7C">
      <w:start w:val="1"/>
      <w:numFmt w:val="bullet"/>
      <w:lvlText w:val="o"/>
      <w:lvlJc w:val="left"/>
      <w:pPr>
        <w:ind w:left="3600" w:hanging="360"/>
      </w:pPr>
      <w:rPr>
        <w:rFonts w:ascii="Courier New" w:hAnsi="Courier New" w:hint="default"/>
      </w:rPr>
    </w:lvl>
    <w:lvl w:ilvl="5" w:tplc="0C209742">
      <w:start w:val="1"/>
      <w:numFmt w:val="bullet"/>
      <w:lvlText w:val=""/>
      <w:lvlJc w:val="left"/>
      <w:pPr>
        <w:ind w:left="4320" w:hanging="360"/>
      </w:pPr>
      <w:rPr>
        <w:rFonts w:ascii="Wingdings" w:hAnsi="Wingdings" w:hint="default"/>
      </w:rPr>
    </w:lvl>
    <w:lvl w:ilvl="6" w:tplc="478677DE">
      <w:start w:val="1"/>
      <w:numFmt w:val="bullet"/>
      <w:lvlText w:val=""/>
      <w:lvlJc w:val="left"/>
      <w:pPr>
        <w:ind w:left="5040" w:hanging="360"/>
      </w:pPr>
      <w:rPr>
        <w:rFonts w:ascii="Symbol" w:hAnsi="Symbol" w:hint="default"/>
      </w:rPr>
    </w:lvl>
    <w:lvl w:ilvl="7" w:tplc="1D861960">
      <w:start w:val="1"/>
      <w:numFmt w:val="bullet"/>
      <w:lvlText w:val="o"/>
      <w:lvlJc w:val="left"/>
      <w:pPr>
        <w:ind w:left="5760" w:hanging="360"/>
      </w:pPr>
      <w:rPr>
        <w:rFonts w:ascii="Courier New" w:hAnsi="Courier New" w:hint="default"/>
      </w:rPr>
    </w:lvl>
    <w:lvl w:ilvl="8" w:tplc="E98AF14E">
      <w:start w:val="1"/>
      <w:numFmt w:val="bullet"/>
      <w:lvlText w:val=""/>
      <w:lvlJc w:val="left"/>
      <w:pPr>
        <w:ind w:left="6480" w:hanging="360"/>
      </w:pPr>
      <w:rPr>
        <w:rFonts w:ascii="Wingdings" w:hAnsi="Wingdings" w:hint="default"/>
      </w:rPr>
    </w:lvl>
  </w:abstractNum>
  <w:abstractNum w:abstractNumId="14" w15:restartNumberingAfterBreak="0">
    <w:nsid w:val="5B5D3DC8"/>
    <w:multiLevelType w:val="hybridMultilevel"/>
    <w:tmpl w:val="BC7E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F10406"/>
    <w:multiLevelType w:val="hybridMultilevel"/>
    <w:tmpl w:val="027A4BC2"/>
    <w:lvl w:ilvl="0" w:tplc="AB7EB0F6">
      <w:start w:val="1"/>
      <w:numFmt w:val="bullet"/>
      <w:lvlText w:val=""/>
      <w:lvlJc w:val="left"/>
      <w:pPr>
        <w:ind w:left="720" w:hanging="360"/>
      </w:pPr>
      <w:rPr>
        <w:rFonts w:ascii="Symbol" w:hAnsi="Symbol" w:hint="default"/>
      </w:rPr>
    </w:lvl>
    <w:lvl w:ilvl="1" w:tplc="643254A2">
      <w:start w:val="1"/>
      <w:numFmt w:val="bullet"/>
      <w:lvlText w:val="o"/>
      <w:lvlJc w:val="left"/>
      <w:pPr>
        <w:ind w:left="1440" w:hanging="360"/>
      </w:pPr>
      <w:rPr>
        <w:rFonts w:ascii="Courier New" w:hAnsi="Courier New" w:hint="default"/>
      </w:rPr>
    </w:lvl>
    <w:lvl w:ilvl="2" w:tplc="2528C7B4">
      <w:start w:val="1"/>
      <w:numFmt w:val="bullet"/>
      <w:lvlText w:val=""/>
      <w:lvlJc w:val="left"/>
      <w:pPr>
        <w:ind w:left="2160" w:hanging="360"/>
      </w:pPr>
      <w:rPr>
        <w:rFonts w:ascii="Wingdings" w:hAnsi="Wingdings" w:hint="default"/>
      </w:rPr>
    </w:lvl>
    <w:lvl w:ilvl="3" w:tplc="EA6CB64C">
      <w:start w:val="1"/>
      <w:numFmt w:val="bullet"/>
      <w:lvlText w:val=""/>
      <w:lvlJc w:val="left"/>
      <w:pPr>
        <w:ind w:left="2880" w:hanging="360"/>
      </w:pPr>
      <w:rPr>
        <w:rFonts w:ascii="Symbol" w:hAnsi="Symbol" w:hint="default"/>
      </w:rPr>
    </w:lvl>
    <w:lvl w:ilvl="4" w:tplc="0E24ED54">
      <w:start w:val="1"/>
      <w:numFmt w:val="bullet"/>
      <w:lvlText w:val="o"/>
      <w:lvlJc w:val="left"/>
      <w:pPr>
        <w:ind w:left="3600" w:hanging="360"/>
      </w:pPr>
      <w:rPr>
        <w:rFonts w:ascii="Courier New" w:hAnsi="Courier New" w:hint="default"/>
      </w:rPr>
    </w:lvl>
    <w:lvl w:ilvl="5" w:tplc="7182039A">
      <w:start w:val="1"/>
      <w:numFmt w:val="bullet"/>
      <w:lvlText w:val=""/>
      <w:lvlJc w:val="left"/>
      <w:pPr>
        <w:ind w:left="4320" w:hanging="360"/>
      </w:pPr>
      <w:rPr>
        <w:rFonts w:ascii="Wingdings" w:hAnsi="Wingdings" w:hint="default"/>
      </w:rPr>
    </w:lvl>
    <w:lvl w:ilvl="6" w:tplc="7E6695DC">
      <w:start w:val="1"/>
      <w:numFmt w:val="bullet"/>
      <w:lvlText w:val=""/>
      <w:lvlJc w:val="left"/>
      <w:pPr>
        <w:ind w:left="5040" w:hanging="360"/>
      </w:pPr>
      <w:rPr>
        <w:rFonts w:ascii="Symbol" w:hAnsi="Symbol" w:hint="default"/>
      </w:rPr>
    </w:lvl>
    <w:lvl w:ilvl="7" w:tplc="B73281F0">
      <w:start w:val="1"/>
      <w:numFmt w:val="bullet"/>
      <w:lvlText w:val="o"/>
      <w:lvlJc w:val="left"/>
      <w:pPr>
        <w:ind w:left="5760" w:hanging="360"/>
      </w:pPr>
      <w:rPr>
        <w:rFonts w:ascii="Courier New" w:hAnsi="Courier New" w:hint="default"/>
      </w:rPr>
    </w:lvl>
    <w:lvl w:ilvl="8" w:tplc="4A14564E">
      <w:start w:val="1"/>
      <w:numFmt w:val="bullet"/>
      <w:lvlText w:val=""/>
      <w:lvlJc w:val="left"/>
      <w:pPr>
        <w:ind w:left="6480" w:hanging="360"/>
      </w:pPr>
      <w:rPr>
        <w:rFonts w:ascii="Wingdings" w:hAnsi="Wingdings" w:hint="default"/>
      </w:rPr>
    </w:lvl>
  </w:abstractNum>
  <w:abstractNum w:abstractNumId="16" w15:restartNumberingAfterBreak="0">
    <w:nsid w:val="5E95429D"/>
    <w:multiLevelType w:val="hybridMultilevel"/>
    <w:tmpl w:val="7E168298"/>
    <w:lvl w:ilvl="0" w:tplc="86561F34">
      <w:start w:val="1"/>
      <w:numFmt w:val="decimal"/>
      <w:lvlText w:val="%1."/>
      <w:lvlJc w:val="left"/>
      <w:pPr>
        <w:ind w:left="720" w:hanging="360"/>
      </w:pPr>
      <w:rPr>
        <w:rFonts w:eastAsia="Libre Franklin" w:cs="Libre Frankl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8F1414"/>
    <w:multiLevelType w:val="hybridMultilevel"/>
    <w:tmpl w:val="40902C7C"/>
    <w:lvl w:ilvl="0" w:tplc="E92CE406">
      <w:start w:val="1"/>
      <w:numFmt w:val="decimal"/>
      <w:lvlText w:val="%1."/>
      <w:lvlJc w:val="left"/>
      <w:pPr>
        <w:ind w:left="720" w:hanging="360"/>
      </w:pPr>
      <w:rPr>
        <w:rFonts w:eastAsia="Libre Franklin" w:cs="Libre Frankl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5B49A9"/>
    <w:multiLevelType w:val="hybridMultilevel"/>
    <w:tmpl w:val="24AA1B34"/>
    <w:lvl w:ilvl="0" w:tplc="191A6770">
      <w:start w:val="1"/>
      <w:numFmt w:val="bullet"/>
      <w:lvlText w:val=""/>
      <w:lvlJc w:val="left"/>
      <w:pPr>
        <w:ind w:left="720" w:hanging="360"/>
      </w:pPr>
      <w:rPr>
        <w:rFonts w:ascii="Symbol" w:hAnsi="Symbol" w:hint="default"/>
      </w:rPr>
    </w:lvl>
    <w:lvl w:ilvl="1" w:tplc="B7909D42">
      <w:start w:val="1"/>
      <w:numFmt w:val="bullet"/>
      <w:lvlText w:val="o"/>
      <w:lvlJc w:val="left"/>
      <w:pPr>
        <w:ind w:left="1440" w:hanging="360"/>
      </w:pPr>
      <w:rPr>
        <w:rFonts w:ascii="Courier New" w:hAnsi="Courier New" w:hint="default"/>
      </w:rPr>
    </w:lvl>
    <w:lvl w:ilvl="2" w:tplc="9E14CBA8">
      <w:start w:val="1"/>
      <w:numFmt w:val="bullet"/>
      <w:lvlText w:val=""/>
      <w:lvlJc w:val="left"/>
      <w:pPr>
        <w:ind w:left="2160" w:hanging="360"/>
      </w:pPr>
      <w:rPr>
        <w:rFonts w:ascii="Wingdings" w:hAnsi="Wingdings" w:hint="default"/>
      </w:rPr>
    </w:lvl>
    <w:lvl w:ilvl="3" w:tplc="91D8A8F6">
      <w:start w:val="1"/>
      <w:numFmt w:val="bullet"/>
      <w:lvlText w:val=""/>
      <w:lvlJc w:val="left"/>
      <w:pPr>
        <w:ind w:left="2880" w:hanging="360"/>
      </w:pPr>
      <w:rPr>
        <w:rFonts w:ascii="Symbol" w:hAnsi="Symbol" w:hint="default"/>
      </w:rPr>
    </w:lvl>
    <w:lvl w:ilvl="4" w:tplc="6A7A6AF0">
      <w:start w:val="1"/>
      <w:numFmt w:val="bullet"/>
      <w:lvlText w:val="o"/>
      <w:lvlJc w:val="left"/>
      <w:pPr>
        <w:ind w:left="3600" w:hanging="360"/>
      </w:pPr>
      <w:rPr>
        <w:rFonts w:ascii="Courier New" w:hAnsi="Courier New" w:hint="default"/>
      </w:rPr>
    </w:lvl>
    <w:lvl w:ilvl="5" w:tplc="E6FCE8AC">
      <w:start w:val="1"/>
      <w:numFmt w:val="bullet"/>
      <w:lvlText w:val=""/>
      <w:lvlJc w:val="left"/>
      <w:pPr>
        <w:ind w:left="4320" w:hanging="360"/>
      </w:pPr>
      <w:rPr>
        <w:rFonts w:ascii="Wingdings" w:hAnsi="Wingdings" w:hint="default"/>
      </w:rPr>
    </w:lvl>
    <w:lvl w:ilvl="6" w:tplc="95DE10A0">
      <w:start w:val="1"/>
      <w:numFmt w:val="bullet"/>
      <w:lvlText w:val=""/>
      <w:lvlJc w:val="left"/>
      <w:pPr>
        <w:ind w:left="5040" w:hanging="360"/>
      </w:pPr>
      <w:rPr>
        <w:rFonts w:ascii="Symbol" w:hAnsi="Symbol" w:hint="default"/>
      </w:rPr>
    </w:lvl>
    <w:lvl w:ilvl="7" w:tplc="3820A3C8">
      <w:start w:val="1"/>
      <w:numFmt w:val="bullet"/>
      <w:lvlText w:val="o"/>
      <w:lvlJc w:val="left"/>
      <w:pPr>
        <w:ind w:left="5760" w:hanging="360"/>
      </w:pPr>
      <w:rPr>
        <w:rFonts w:ascii="Courier New" w:hAnsi="Courier New" w:hint="default"/>
      </w:rPr>
    </w:lvl>
    <w:lvl w:ilvl="8" w:tplc="DE9CAAD2">
      <w:start w:val="1"/>
      <w:numFmt w:val="bullet"/>
      <w:lvlText w:val=""/>
      <w:lvlJc w:val="left"/>
      <w:pPr>
        <w:ind w:left="6480" w:hanging="360"/>
      </w:pPr>
      <w:rPr>
        <w:rFonts w:ascii="Wingdings" w:hAnsi="Wingdings" w:hint="default"/>
      </w:rPr>
    </w:lvl>
  </w:abstractNum>
  <w:abstractNum w:abstractNumId="19" w15:restartNumberingAfterBreak="0">
    <w:nsid w:val="66261966"/>
    <w:multiLevelType w:val="hybridMultilevel"/>
    <w:tmpl w:val="31C6C3E4"/>
    <w:lvl w:ilvl="0" w:tplc="8A1012E4">
      <w:start w:val="1"/>
      <w:numFmt w:val="bullet"/>
      <w:lvlText w:val=""/>
      <w:lvlJc w:val="left"/>
      <w:pPr>
        <w:ind w:left="720" w:hanging="360"/>
      </w:pPr>
      <w:rPr>
        <w:rFonts w:ascii="Symbol" w:hAnsi="Symbol" w:hint="default"/>
      </w:rPr>
    </w:lvl>
    <w:lvl w:ilvl="1" w:tplc="1FAC54B4">
      <w:start w:val="1"/>
      <w:numFmt w:val="bullet"/>
      <w:lvlText w:val="o"/>
      <w:lvlJc w:val="left"/>
      <w:pPr>
        <w:ind w:left="1440" w:hanging="360"/>
      </w:pPr>
      <w:rPr>
        <w:rFonts w:ascii="Courier New" w:hAnsi="Courier New" w:hint="default"/>
      </w:rPr>
    </w:lvl>
    <w:lvl w:ilvl="2" w:tplc="05749B64">
      <w:start w:val="1"/>
      <w:numFmt w:val="bullet"/>
      <w:lvlText w:val=""/>
      <w:lvlJc w:val="left"/>
      <w:pPr>
        <w:ind w:left="2160" w:hanging="360"/>
      </w:pPr>
      <w:rPr>
        <w:rFonts w:ascii="Wingdings" w:hAnsi="Wingdings" w:hint="default"/>
      </w:rPr>
    </w:lvl>
    <w:lvl w:ilvl="3" w:tplc="C9C28CA0">
      <w:start w:val="1"/>
      <w:numFmt w:val="bullet"/>
      <w:lvlText w:val=""/>
      <w:lvlJc w:val="left"/>
      <w:pPr>
        <w:ind w:left="2880" w:hanging="360"/>
      </w:pPr>
      <w:rPr>
        <w:rFonts w:ascii="Symbol" w:hAnsi="Symbol" w:hint="default"/>
      </w:rPr>
    </w:lvl>
    <w:lvl w:ilvl="4" w:tplc="3DB012E2">
      <w:start w:val="1"/>
      <w:numFmt w:val="bullet"/>
      <w:lvlText w:val="o"/>
      <w:lvlJc w:val="left"/>
      <w:pPr>
        <w:ind w:left="3600" w:hanging="360"/>
      </w:pPr>
      <w:rPr>
        <w:rFonts w:ascii="Courier New" w:hAnsi="Courier New" w:hint="default"/>
      </w:rPr>
    </w:lvl>
    <w:lvl w:ilvl="5" w:tplc="E71A8A34">
      <w:start w:val="1"/>
      <w:numFmt w:val="bullet"/>
      <w:lvlText w:val=""/>
      <w:lvlJc w:val="left"/>
      <w:pPr>
        <w:ind w:left="4320" w:hanging="360"/>
      </w:pPr>
      <w:rPr>
        <w:rFonts w:ascii="Wingdings" w:hAnsi="Wingdings" w:hint="default"/>
      </w:rPr>
    </w:lvl>
    <w:lvl w:ilvl="6" w:tplc="54000016">
      <w:start w:val="1"/>
      <w:numFmt w:val="bullet"/>
      <w:lvlText w:val=""/>
      <w:lvlJc w:val="left"/>
      <w:pPr>
        <w:ind w:left="5040" w:hanging="360"/>
      </w:pPr>
      <w:rPr>
        <w:rFonts w:ascii="Symbol" w:hAnsi="Symbol" w:hint="default"/>
      </w:rPr>
    </w:lvl>
    <w:lvl w:ilvl="7" w:tplc="C4D243E0">
      <w:start w:val="1"/>
      <w:numFmt w:val="bullet"/>
      <w:lvlText w:val="o"/>
      <w:lvlJc w:val="left"/>
      <w:pPr>
        <w:ind w:left="5760" w:hanging="360"/>
      </w:pPr>
      <w:rPr>
        <w:rFonts w:ascii="Courier New" w:hAnsi="Courier New" w:hint="default"/>
      </w:rPr>
    </w:lvl>
    <w:lvl w:ilvl="8" w:tplc="4088EEF0">
      <w:start w:val="1"/>
      <w:numFmt w:val="bullet"/>
      <w:lvlText w:val=""/>
      <w:lvlJc w:val="left"/>
      <w:pPr>
        <w:ind w:left="6480" w:hanging="360"/>
      </w:pPr>
      <w:rPr>
        <w:rFonts w:ascii="Wingdings" w:hAnsi="Wingdings" w:hint="default"/>
      </w:rPr>
    </w:lvl>
  </w:abstractNum>
  <w:abstractNum w:abstractNumId="20" w15:restartNumberingAfterBreak="0">
    <w:nsid w:val="66FC10B0"/>
    <w:multiLevelType w:val="hybridMultilevel"/>
    <w:tmpl w:val="B726B136"/>
    <w:lvl w:ilvl="0" w:tplc="FEB03264">
      <w:start w:val="1"/>
      <w:numFmt w:val="decimal"/>
      <w:lvlText w:val="%1."/>
      <w:lvlJc w:val="left"/>
      <w:pPr>
        <w:ind w:left="720" w:hanging="360"/>
      </w:pPr>
      <w:rPr>
        <w:rFonts w:eastAsia="Libre Franklin" w:cs="Libre Frankl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A453AC"/>
    <w:multiLevelType w:val="hybridMultilevel"/>
    <w:tmpl w:val="43C08894"/>
    <w:lvl w:ilvl="0" w:tplc="6624DDA2">
      <w:start w:val="1"/>
      <w:numFmt w:val="decimal"/>
      <w:lvlText w:val="%1."/>
      <w:lvlJc w:val="left"/>
      <w:pPr>
        <w:ind w:left="720" w:hanging="360"/>
      </w:pPr>
      <w:rPr>
        <w:rFonts w:eastAsia="Libre Franklin" w:cs="Libre Frankl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4955DB"/>
    <w:multiLevelType w:val="hybridMultilevel"/>
    <w:tmpl w:val="734EE4A6"/>
    <w:lvl w:ilvl="0" w:tplc="59ACA7F6">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B22539A"/>
    <w:multiLevelType w:val="hybridMultilevel"/>
    <w:tmpl w:val="650AC0C0"/>
    <w:lvl w:ilvl="0" w:tplc="AE604AFE">
      <w:start w:val="1"/>
      <w:numFmt w:val="decimal"/>
      <w:lvlText w:val="%1."/>
      <w:lvlJc w:val="left"/>
      <w:pPr>
        <w:ind w:left="720" w:hanging="360"/>
      </w:pPr>
      <w:rPr>
        <w:rFonts w:eastAsia="Libre Franklin" w:cs="Libre Frankl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D33603"/>
    <w:multiLevelType w:val="hybridMultilevel"/>
    <w:tmpl w:val="ACDE3B70"/>
    <w:lvl w:ilvl="0" w:tplc="9334B6D6">
      <w:start w:val="1"/>
      <w:numFmt w:val="decimal"/>
      <w:lvlText w:val="%1."/>
      <w:lvlJc w:val="left"/>
      <w:pPr>
        <w:ind w:left="720" w:hanging="360"/>
      </w:pPr>
      <w:rPr>
        <w:rFonts w:eastAsia="Libre Franklin" w:cs="Libre Frankl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2622F9"/>
    <w:multiLevelType w:val="hybridMultilevel"/>
    <w:tmpl w:val="63B20EA6"/>
    <w:lvl w:ilvl="0" w:tplc="8BC69A00">
      <w:start w:val="1"/>
      <w:numFmt w:val="decimal"/>
      <w:lvlText w:val="%1."/>
      <w:lvlJc w:val="left"/>
      <w:pPr>
        <w:ind w:left="720" w:hanging="360"/>
      </w:pPr>
      <w:rPr>
        <w:rFonts w:eastAsia="Libre Franklin" w:cs="Libre Frankl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3546C4"/>
    <w:multiLevelType w:val="hybridMultilevel"/>
    <w:tmpl w:val="2D16EF66"/>
    <w:lvl w:ilvl="0" w:tplc="A76C802C">
      <w:start w:val="1"/>
      <w:numFmt w:val="bullet"/>
      <w:lvlText w:val=""/>
      <w:lvlJc w:val="left"/>
      <w:pPr>
        <w:ind w:left="720" w:hanging="360"/>
      </w:pPr>
      <w:rPr>
        <w:rFonts w:ascii="Symbol" w:hAnsi="Symbol" w:hint="default"/>
      </w:rPr>
    </w:lvl>
    <w:lvl w:ilvl="1" w:tplc="B4744420">
      <w:start w:val="1"/>
      <w:numFmt w:val="bullet"/>
      <w:lvlText w:val="o"/>
      <w:lvlJc w:val="left"/>
      <w:pPr>
        <w:ind w:left="1440" w:hanging="360"/>
      </w:pPr>
      <w:rPr>
        <w:rFonts w:ascii="Courier New" w:hAnsi="Courier New" w:hint="default"/>
      </w:rPr>
    </w:lvl>
    <w:lvl w:ilvl="2" w:tplc="0E44B56E">
      <w:start w:val="1"/>
      <w:numFmt w:val="bullet"/>
      <w:lvlText w:val=""/>
      <w:lvlJc w:val="left"/>
      <w:pPr>
        <w:ind w:left="2160" w:hanging="360"/>
      </w:pPr>
      <w:rPr>
        <w:rFonts w:ascii="Wingdings" w:hAnsi="Wingdings" w:hint="default"/>
      </w:rPr>
    </w:lvl>
    <w:lvl w:ilvl="3" w:tplc="D3A617A0">
      <w:start w:val="1"/>
      <w:numFmt w:val="bullet"/>
      <w:lvlText w:val=""/>
      <w:lvlJc w:val="left"/>
      <w:pPr>
        <w:ind w:left="2880" w:hanging="360"/>
      </w:pPr>
      <w:rPr>
        <w:rFonts w:ascii="Symbol" w:hAnsi="Symbol" w:hint="default"/>
      </w:rPr>
    </w:lvl>
    <w:lvl w:ilvl="4" w:tplc="AFE8FFF8">
      <w:start w:val="1"/>
      <w:numFmt w:val="bullet"/>
      <w:lvlText w:val="o"/>
      <w:lvlJc w:val="left"/>
      <w:pPr>
        <w:ind w:left="3600" w:hanging="360"/>
      </w:pPr>
      <w:rPr>
        <w:rFonts w:ascii="Courier New" w:hAnsi="Courier New" w:hint="default"/>
      </w:rPr>
    </w:lvl>
    <w:lvl w:ilvl="5" w:tplc="7EDE865C">
      <w:start w:val="1"/>
      <w:numFmt w:val="bullet"/>
      <w:lvlText w:val=""/>
      <w:lvlJc w:val="left"/>
      <w:pPr>
        <w:ind w:left="4320" w:hanging="360"/>
      </w:pPr>
      <w:rPr>
        <w:rFonts w:ascii="Wingdings" w:hAnsi="Wingdings" w:hint="default"/>
      </w:rPr>
    </w:lvl>
    <w:lvl w:ilvl="6" w:tplc="1A28D0E2">
      <w:start w:val="1"/>
      <w:numFmt w:val="bullet"/>
      <w:lvlText w:val=""/>
      <w:lvlJc w:val="left"/>
      <w:pPr>
        <w:ind w:left="5040" w:hanging="360"/>
      </w:pPr>
      <w:rPr>
        <w:rFonts w:ascii="Symbol" w:hAnsi="Symbol" w:hint="default"/>
      </w:rPr>
    </w:lvl>
    <w:lvl w:ilvl="7" w:tplc="09A8ED02">
      <w:start w:val="1"/>
      <w:numFmt w:val="bullet"/>
      <w:lvlText w:val="o"/>
      <w:lvlJc w:val="left"/>
      <w:pPr>
        <w:ind w:left="5760" w:hanging="360"/>
      </w:pPr>
      <w:rPr>
        <w:rFonts w:ascii="Courier New" w:hAnsi="Courier New" w:hint="default"/>
      </w:rPr>
    </w:lvl>
    <w:lvl w:ilvl="8" w:tplc="1B6C76E8">
      <w:start w:val="1"/>
      <w:numFmt w:val="bullet"/>
      <w:lvlText w:val=""/>
      <w:lvlJc w:val="left"/>
      <w:pPr>
        <w:ind w:left="6480" w:hanging="360"/>
      </w:pPr>
      <w:rPr>
        <w:rFonts w:ascii="Wingdings" w:hAnsi="Wingdings" w:hint="default"/>
      </w:rPr>
    </w:lvl>
  </w:abstractNum>
  <w:abstractNum w:abstractNumId="27" w15:restartNumberingAfterBreak="0">
    <w:nsid w:val="799945DB"/>
    <w:multiLevelType w:val="hybridMultilevel"/>
    <w:tmpl w:val="2C52CED4"/>
    <w:lvl w:ilvl="0" w:tplc="13981084">
      <w:start w:val="1"/>
      <w:numFmt w:val="bullet"/>
      <w:lvlText w:val=""/>
      <w:lvlJc w:val="left"/>
      <w:pPr>
        <w:ind w:left="720" w:hanging="360"/>
      </w:pPr>
      <w:rPr>
        <w:rFonts w:ascii="Symbol" w:hAnsi="Symbol" w:hint="default"/>
      </w:rPr>
    </w:lvl>
    <w:lvl w:ilvl="1" w:tplc="1124F050">
      <w:start w:val="1"/>
      <w:numFmt w:val="bullet"/>
      <w:lvlText w:val="o"/>
      <w:lvlJc w:val="left"/>
      <w:pPr>
        <w:ind w:left="1440" w:hanging="360"/>
      </w:pPr>
      <w:rPr>
        <w:rFonts w:ascii="Courier New" w:hAnsi="Courier New" w:hint="default"/>
      </w:rPr>
    </w:lvl>
    <w:lvl w:ilvl="2" w:tplc="B6A454C4">
      <w:start w:val="1"/>
      <w:numFmt w:val="bullet"/>
      <w:lvlText w:val=""/>
      <w:lvlJc w:val="left"/>
      <w:pPr>
        <w:ind w:left="2160" w:hanging="360"/>
      </w:pPr>
      <w:rPr>
        <w:rFonts w:ascii="Wingdings" w:hAnsi="Wingdings" w:hint="default"/>
      </w:rPr>
    </w:lvl>
    <w:lvl w:ilvl="3" w:tplc="7176563E">
      <w:start w:val="1"/>
      <w:numFmt w:val="bullet"/>
      <w:lvlText w:val=""/>
      <w:lvlJc w:val="left"/>
      <w:pPr>
        <w:ind w:left="2880" w:hanging="360"/>
      </w:pPr>
      <w:rPr>
        <w:rFonts w:ascii="Symbol" w:hAnsi="Symbol" w:hint="default"/>
      </w:rPr>
    </w:lvl>
    <w:lvl w:ilvl="4" w:tplc="ECBA18B2">
      <w:start w:val="1"/>
      <w:numFmt w:val="bullet"/>
      <w:lvlText w:val="o"/>
      <w:lvlJc w:val="left"/>
      <w:pPr>
        <w:ind w:left="3600" w:hanging="360"/>
      </w:pPr>
      <w:rPr>
        <w:rFonts w:ascii="Courier New" w:hAnsi="Courier New" w:hint="default"/>
      </w:rPr>
    </w:lvl>
    <w:lvl w:ilvl="5" w:tplc="EAAE9B3E">
      <w:start w:val="1"/>
      <w:numFmt w:val="bullet"/>
      <w:lvlText w:val=""/>
      <w:lvlJc w:val="left"/>
      <w:pPr>
        <w:ind w:left="4320" w:hanging="360"/>
      </w:pPr>
      <w:rPr>
        <w:rFonts w:ascii="Wingdings" w:hAnsi="Wingdings" w:hint="default"/>
      </w:rPr>
    </w:lvl>
    <w:lvl w:ilvl="6" w:tplc="37DA27DE">
      <w:start w:val="1"/>
      <w:numFmt w:val="bullet"/>
      <w:lvlText w:val=""/>
      <w:lvlJc w:val="left"/>
      <w:pPr>
        <w:ind w:left="5040" w:hanging="360"/>
      </w:pPr>
      <w:rPr>
        <w:rFonts w:ascii="Symbol" w:hAnsi="Symbol" w:hint="default"/>
      </w:rPr>
    </w:lvl>
    <w:lvl w:ilvl="7" w:tplc="EB803F94">
      <w:start w:val="1"/>
      <w:numFmt w:val="bullet"/>
      <w:lvlText w:val="o"/>
      <w:lvlJc w:val="left"/>
      <w:pPr>
        <w:ind w:left="5760" w:hanging="360"/>
      </w:pPr>
      <w:rPr>
        <w:rFonts w:ascii="Courier New" w:hAnsi="Courier New" w:hint="default"/>
      </w:rPr>
    </w:lvl>
    <w:lvl w:ilvl="8" w:tplc="649C376A">
      <w:start w:val="1"/>
      <w:numFmt w:val="bullet"/>
      <w:lvlText w:val=""/>
      <w:lvlJc w:val="left"/>
      <w:pPr>
        <w:ind w:left="6480" w:hanging="360"/>
      </w:pPr>
      <w:rPr>
        <w:rFonts w:ascii="Wingdings" w:hAnsi="Wingdings" w:hint="default"/>
      </w:rPr>
    </w:lvl>
  </w:abstractNum>
  <w:abstractNum w:abstractNumId="28" w15:restartNumberingAfterBreak="0">
    <w:nsid w:val="7DB96965"/>
    <w:multiLevelType w:val="hybridMultilevel"/>
    <w:tmpl w:val="35AED2A4"/>
    <w:lvl w:ilvl="0" w:tplc="5DDC5B18">
      <w:start w:val="1"/>
      <w:numFmt w:val="bullet"/>
      <w:lvlText w:val=""/>
      <w:lvlJc w:val="left"/>
      <w:pPr>
        <w:ind w:left="720" w:hanging="360"/>
      </w:pPr>
      <w:rPr>
        <w:rFonts w:ascii="Symbol" w:hAnsi="Symbol" w:hint="default"/>
      </w:rPr>
    </w:lvl>
    <w:lvl w:ilvl="1" w:tplc="1A22DBD6">
      <w:start w:val="1"/>
      <w:numFmt w:val="bullet"/>
      <w:lvlText w:val="o"/>
      <w:lvlJc w:val="left"/>
      <w:pPr>
        <w:ind w:left="1440" w:hanging="360"/>
      </w:pPr>
      <w:rPr>
        <w:rFonts w:ascii="Courier New" w:hAnsi="Courier New" w:hint="default"/>
      </w:rPr>
    </w:lvl>
    <w:lvl w:ilvl="2" w:tplc="61EC1D36">
      <w:start w:val="1"/>
      <w:numFmt w:val="bullet"/>
      <w:lvlText w:val=""/>
      <w:lvlJc w:val="left"/>
      <w:pPr>
        <w:ind w:left="2160" w:hanging="360"/>
      </w:pPr>
      <w:rPr>
        <w:rFonts w:ascii="Wingdings" w:hAnsi="Wingdings" w:hint="default"/>
      </w:rPr>
    </w:lvl>
    <w:lvl w:ilvl="3" w:tplc="21A047E4">
      <w:start w:val="1"/>
      <w:numFmt w:val="bullet"/>
      <w:lvlText w:val=""/>
      <w:lvlJc w:val="left"/>
      <w:pPr>
        <w:ind w:left="2880" w:hanging="360"/>
      </w:pPr>
      <w:rPr>
        <w:rFonts w:ascii="Symbol" w:hAnsi="Symbol" w:hint="default"/>
      </w:rPr>
    </w:lvl>
    <w:lvl w:ilvl="4" w:tplc="55BC5E46">
      <w:start w:val="1"/>
      <w:numFmt w:val="bullet"/>
      <w:lvlText w:val="o"/>
      <w:lvlJc w:val="left"/>
      <w:pPr>
        <w:ind w:left="3600" w:hanging="360"/>
      </w:pPr>
      <w:rPr>
        <w:rFonts w:ascii="Courier New" w:hAnsi="Courier New" w:hint="default"/>
      </w:rPr>
    </w:lvl>
    <w:lvl w:ilvl="5" w:tplc="3FBC9CD6">
      <w:start w:val="1"/>
      <w:numFmt w:val="bullet"/>
      <w:lvlText w:val=""/>
      <w:lvlJc w:val="left"/>
      <w:pPr>
        <w:ind w:left="4320" w:hanging="360"/>
      </w:pPr>
      <w:rPr>
        <w:rFonts w:ascii="Wingdings" w:hAnsi="Wingdings" w:hint="default"/>
      </w:rPr>
    </w:lvl>
    <w:lvl w:ilvl="6" w:tplc="4468A33E">
      <w:start w:val="1"/>
      <w:numFmt w:val="bullet"/>
      <w:lvlText w:val=""/>
      <w:lvlJc w:val="left"/>
      <w:pPr>
        <w:ind w:left="5040" w:hanging="360"/>
      </w:pPr>
      <w:rPr>
        <w:rFonts w:ascii="Symbol" w:hAnsi="Symbol" w:hint="default"/>
      </w:rPr>
    </w:lvl>
    <w:lvl w:ilvl="7" w:tplc="02B42854">
      <w:start w:val="1"/>
      <w:numFmt w:val="bullet"/>
      <w:lvlText w:val="o"/>
      <w:lvlJc w:val="left"/>
      <w:pPr>
        <w:ind w:left="5760" w:hanging="360"/>
      </w:pPr>
      <w:rPr>
        <w:rFonts w:ascii="Courier New" w:hAnsi="Courier New" w:hint="default"/>
      </w:rPr>
    </w:lvl>
    <w:lvl w:ilvl="8" w:tplc="8EDE407A">
      <w:start w:val="1"/>
      <w:numFmt w:val="bullet"/>
      <w:lvlText w:val=""/>
      <w:lvlJc w:val="left"/>
      <w:pPr>
        <w:ind w:left="6480" w:hanging="360"/>
      </w:pPr>
      <w:rPr>
        <w:rFonts w:ascii="Wingdings" w:hAnsi="Wingdings" w:hint="default"/>
      </w:rPr>
    </w:lvl>
  </w:abstractNum>
  <w:num w:numId="1" w16cid:durableId="2046129916">
    <w:abstractNumId w:val="9"/>
  </w:num>
  <w:num w:numId="2" w16cid:durableId="757602666">
    <w:abstractNumId w:val="10"/>
  </w:num>
  <w:num w:numId="3" w16cid:durableId="1840342129">
    <w:abstractNumId w:val="6"/>
  </w:num>
  <w:num w:numId="4" w16cid:durableId="670839691">
    <w:abstractNumId w:val="13"/>
  </w:num>
  <w:num w:numId="5" w16cid:durableId="449058696">
    <w:abstractNumId w:val="19"/>
  </w:num>
  <w:num w:numId="6" w16cid:durableId="388846146">
    <w:abstractNumId w:val="0"/>
  </w:num>
  <w:num w:numId="7" w16cid:durableId="1685403509">
    <w:abstractNumId w:val="28"/>
  </w:num>
  <w:num w:numId="8" w16cid:durableId="378434164">
    <w:abstractNumId w:val="27"/>
  </w:num>
  <w:num w:numId="9" w16cid:durableId="775634083">
    <w:abstractNumId w:val="8"/>
  </w:num>
  <w:num w:numId="10" w16cid:durableId="1387488309">
    <w:abstractNumId w:val="15"/>
  </w:num>
  <w:num w:numId="11" w16cid:durableId="1143082398">
    <w:abstractNumId w:val="7"/>
  </w:num>
  <w:num w:numId="12" w16cid:durableId="1540320294">
    <w:abstractNumId w:val="18"/>
  </w:num>
  <w:num w:numId="13" w16cid:durableId="414984474">
    <w:abstractNumId w:val="26"/>
  </w:num>
  <w:num w:numId="14" w16cid:durableId="295137645">
    <w:abstractNumId w:val="4"/>
  </w:num>
  <w:num w:numId="15" w16cid:durableId="56902297">
    <w:abstractNumId w:val="22"/>
  </w:num>
  <w:num w:numId="16" w16cid:durableId="1709525187">
    <w:abstractNumId w:val="5"/>
  </w:num>
  <w:num w:numId="17" w16cid:durableId="1869833983">
    <w:abstractNumId w:val="14"/>
  </w:num>
  <w:num w:numId="18" w16cid:durableId="1835030911">
    <w:abstractNumId w:val="12"/>
  </w:num>
  <w:num w:numId="19" w16cid:durableId="750810381">
    <w:abstractNumId w:val="1"/>
  </w:num>
  <w:num w:numId="20" w16cid:durableId="419837411">
    <w:abstractNumId w:val="2"/>
  </w:num>
  <w:num w:numId="21" w16cid:durableId="816605684">
    <w:abstractNumId w:val="25"/>
  </w:num>
  <w:num w:numId="22" w16cid:durableId="1123771270">
    <w:abstractNumId w:val="21"/>
  </w:num>
  <w:num w:numId="23" w16cid:durableId="392192501">
    <w:abstractNumId w:val="16"/>
  </w:num>
  <w:num w:numId="24" w16cid:durableId="122425882">
    <w:abstractNumId w:val="17"/>
  </w:num>
  <w:num w:numId="25" w16cid:durableId="853373659">
    <w:abstractNumId w:val="11"/>
  </w:num>
  <w:num w:numId="26" w16cid:durableId="171798943">
    <w:abstractNumId w:val="23"/>
  </w:num>
  <w:num w:numId="27" w16cid:durableId="778180314">
    <w:abstractNumId w:val="20"/>
  </w:num>
  <w:num w:numId="28" w16cid:durableId="1307709314">
    <w:abstractNumId w:val="3"/>
  </w:num>
  <w:num w:numId="29" w16cid:durableId="14737138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6DC"/>
    <w:rsid w:val="00001D8F"/>
    <w:rsid w:val="0000412C"/>
    <w:rsid w:val="000068B3"/>
    <w:rsid w:val="00012A74"/>
    <w:rsid w:val="000169D2"/>
    <w:rsid w:val="00021659"/>
    <w:rsid w:val="00024C0E"/>
    <w:rsid w:val="000265A3"/>
    <w:rsid w:val="0003425D"/>
    <w:rsid w:val="00034F8B"/>
    <w:rsid w:val="00036C0B"/>
    <w:rsid w:val="00037C65"/>
    <w:rsid w:val="00046E11"/>
    <w:rsid w:val="00063929"/>
    <w:rsid w:val="00075807"/>
    <w:rsid w:val="00075B49"/>
    <w:rsid w:val="00076CE1"/>
    <w:rsid w:val="00077650"/>
    <w:rsid w:val="0008326B"/>
    <w:rsid w:val="00086A29"/>
    <w:rsid w:val="000A647E"/>
    <w:rsid w:val="000B74A1"/>
    <w:rsid w:val="000C7E06"/>
    <w:rsid w:val="000D774C"/>
    <w:rsid w:val="000F3F37"/>
    <w:rsid w:val="001026B0"/>
    <w:rsid w:val="00111678"/>
    <w:rsid w:val="00112CEA"/>
    <w:rsid w:val="00136287"/>
    <w:rsid w:val="00162B30"/>
    <w:rsid w:val="001744C8"/>
    <w:rsid w:val="00177002"/>
    <w:rsid w:val="00185883"/>
    <w:rsid w:val="001A3011"/>
    <w:rsid w:val="001A3F5D"/>
    <w:rsid w:val="001A58B2"/>
    <w:rsid w:val="001C404A"/>
    <w:rsid w:val="001D1F12"/>
    <w:rsid w:val="001D2380"/>
    <w:rsid w:val="001E23DE"/>
    <w:rsid w:val="001E45E0"/>
    <w:rsid w:val="001F2A2F"/>
    <w:rsid w:val="00217F31"/>
    <w:rsid w:val="00222477"/>
    <w:rsid w:val="00234872"/>
    <w:rsid w:val="002503B4"/>
    <w:rsid w:val="002535C5"/>
    <w:rsid w:val="0025454B"/>
    <w:rsid w:val="00256B19"/>
    <w:rsid w:val="00262C6E"/>
    <w:rsid w:val="00263D4F"/>
    <w:rsid w:val="002767CC"/>
    <w:rsid w:val="00282032"/>
    <w:rsid w:val="00292AF7"/>
    <w:rsid w:val="002A0013"/>
    <w:rsid w:val="002A1757"/>
    <w:rsid w:val="002A2236"/>
    <w:rsid w:val="002A2F04"/>
    <w:rsid w:val="002C02F7"/>
    <w:rsid w:val="002D0907"/>
    <w:rsid w:val="002D5964"/>
    <w:rsid w:val="002E23E2"/>
    <w:rsid w:val="002F4A42"/>
    <w:rsid w:val="00307829"/>
    <w:rsid w:val="00334B8F"/>
    <w:rsid w:val="00343C7B"/>
    <w:rsid w:val="00347B4B"/>
    <w:rsid w:val="00351CA9"/>
    <w:rsid w:val="003533F8"/>
    <w:rsid w:val="003575CB"/>
    <w:rsid w:val="00360B4E"/>
    <w:rsid w:val="00364D98"/>
    <w:rsid w:val="003713E3"/>
    <w:rsid w:val="00396090"/>
    <w:rsid w:val="003A6F37"/>
    <w:rsid w:val="003B0ADD"/>
    <w:rsid w:val="003B15DD"/>
    <w:rsid w:val="003B1D70"/>
    <w:rsid w:val="003B30AB"/>
    <w:rsid w:val="003B6EB4"/>
    <w:rsid w:val="003C23D1"/>
    <w:rsid w:val="003C6779"/>
    <w:rsid w:val="003D35B3"/>
    <w:rsid w:val="003E1664"/>
    <w:rsid w:val="003E34C2"/>
    <w:rsid w:val="004106C8"/>
    <w:rsid w:val="00413775"/>
    <w:rsid w:val="004406B7"/>
    <w:rsid w:val="0046571C"/>
    <w:rsid w:val="00485D6B"/>
    <w:rsid w:val="0049571D"/>
    <w:rsid w:val="004B0807"/>
    <w:rsid w:val="004B083C"/>
    <w:rsid w:val="004B1C78"/>
    <w:rsid w:val="004B5B50"/>
    <w:rsid w:val="004C05DD"/>
    <w:rsid w:val="004C36F4"/>
    <w:rsid w:val="004D4E17"/>
    <w:rsid w:val="004D7446"/>
    <w:rsid w:val="004E6962"/>
    <w:rsid w:val="00512DB5"/>
    <w:rsid w:val="005465C6"/>
    <w:rsid w:val="00553BD2"/>
    <w:rsid w:val="005548AB"/>
    <w:rsid w:val="00565402"/>
    <w:rsid w:val="0056655E"/>
    <w:rsid w:val="005766DC"/>
    <w:rsid w:val="005861CB"/>
    <w:rsid w:val="0059236A"/>
    <w:rsid w:val="00595EB3"/>
    <w:rsid w:val="005A41FD"/>
    <w:rsid w:val="005B284E"/>
    <w:rsid w:val="005B7B91"/>
    <w:rsid w:val="005C1C75"/>
    <w:rsid w:val="005D5980"/>
    <w:rsid w:val="005E3B54"/>
    <w:rsid w:val="005F0414"/>
    <w:rsid w:val="005F795E"/>
    <w:rsid w:val="006042DD"/>
    <w:rsid w:val="00610564"/>
    <w:rsid w:val="00622D23"/>
    <w:rsid w:val="00630E2E"/>
    <w:rsid w:val="00634E6E"/>
    <w:rsid w:val="00641B88"/>
    <w:rsid w:val="0064419A"/>
    <w:rsid w:val="00644F61"/>
    <w:rsid w:val="0065439A"/>
    <w:rsid w:val="00665E68"/>
    <w:rsid w:val="00670572"/>
    <w:rsid w:val="0067226D"/>
    <w:rsid w:val="006A0EC2"/>
    <w:rsid w:val="006B40AD"/>
    <w:rsid w:val="006B5AB5"/>
    <w:rsid w:val="006C1724"/>
    <w:rsid w:val="006D6B51"/>
    <w:rsid w:val="006E7095"/>
    <w:rsid w:val="006F06FE"/>
    <w:rsid w:val="006F76EF"/>
    <w:rsid w:val="0070496D"/>
    <w:rsid w:val="00712AFD"/>
    <w:rsid w:val="00724245"/>
    <w:rsid w:val="00724A46"/>
    <w:rsid w:val="007253A6"/>
    <w:rsid w:val="00725DCC"/>
    <w:rsid w:val="00731FDB"/>
    <w:rsid w:val="00753D2A"/>
    <w:rsid w:val="00756AB0"/>
    <w:rsid w:val="00764AD5"/>
    <w:rsid w:val="00787126"/>
    <w:rsid w:val="00791A18"/>
    <w:rsid w:val="00797E82"/>
    <w:rsid w:val="007A0A34"/>
    <w:rsid w:val="007A4489"/>
    <w:rsid w:val="007A4C49"/>
    <w:rsid w:val="007B1CD8"/>
    <w:rsid w:val="007B1E24"/>
    <w:rsid w:val="007C1C80"/>
    <w:rsid w:val="007D29C7"/>
    <w:rsid w:val="007E243E"/>
    <w:rsid w:val="007E776C"/>
    <w:rsid w:val="007F12C3"/>
    <w:rsid w:val="00801F7A"/>
    <w:rsid w:val="00810916"/>
    <w:rsid w:val="00813306"/>
    <w:rsid w:val="00826B13"/>
    <w:rsid w:val="0083165F"/>
    <w:rsid w:val="00842E3D"/>
    <w:rsid w:val="00845AFE"/>
    <w:rsid w:val="00846CE7"/>
    <w:rsid w:val="00850847"/>
    <w:rsid w:val="00860BCB"/>
    <w:rsid w:val="00876C52"/>
    <w:rsid w:val="008B0243"/>
    <w:rsid w:val="008B0597"/>
    <w:rsid w:val="008D3BFC"/>
    <w:rsid w:val="008F6130"/>
    <w:rsid w:val="009056C5"/>
    <w:rsid w:val="00910BF5"/>
    <w:rsid w:val="00925520"/>
    <w:rsid w:val="009405D6"/>
    <w:rsid w:val="009477FB"/>
    <w:rsid w:val="0095486A"/>
    <w:rsid w:val="00972F53"/>
    <w:rsid w:val="00986A52"/>
    <w:rsid w:val="00993F45"/>
    <w:rsid w:val="009A550A"/>
    <w:rsid w:val="009B01A8"/>
    <w:rsid w:val="009B2790"/>
    <w:rsid w:val="009C4A75"/>
    <w:rsid w:val="009D0728"/>
    <w:rsid w:val="009E53C0"/>
    <w:rsid w:val="009E5A4A"/>
    <w:rsid w:val="00A17576"/>
    <w:rsid w:val="00A215DD"/>
    <w:rsid w:val="00A35769"/>
    <w:rsid w:val="00A37452"/>
    <w:rsid w:val="00A41586"/>
    <w:rsid w:val="00A43136"/>
    <w:rsid w:val="00A45303"/>
    <w:rsid w:val="00A53B8E"/>
    <w:rsid w:val="00A54DB3"/>
    <w:rsid w:val="00A5706E"/>
    <w:rsid w:val="00A5749F"/>
    <w:rsid w:val="00A63905"/>
    <w:rsid w:val="00A66891"/>
    <w:rsid w:val="00A7465C"/>
    <w:rsid w:val="00A87D38"/>
    <w:rsid w:val="00AA7863"/>
    <w:rsid w:val="00AC0A84"/>
    <w:rsid w:val="00AC4CBD"/>
    <w:rsid w:val="00AD5094"/>
    <w:rsid w:val="00AD5F63"/>
    <w:rsid w:val="00AD62F3"/>
    <w:rsid w:val="00AD792D"/>
    <w:rsid w:val="00AF7414"/>
    <w:rsid w:val="00B10DC1"/>
    <w:rsid w:val="00B146F4"/>
    <w:rsid w:val="00B2297B"/>
    <w:rsid w:val="00B2333A"/>
    <w:rsid w:val="00B254D8"/>
    <w:rsid w:val="00B27031"/>
    <w:rsid w:val="00B46F6C"/>
    <w:rsid w:val="00B606C0"/>
    <w:rsid w:val="00B61E92"/>
    <w:rsid w:val="00B741FE"/>
    <w:rsid w:val="00B76B4C"/>
    <w:rsid w:val="00BA77BB"/>
    <w:rsid w:val="00BB118C"/>
    <w:rsid w:val="00BB45BB"/>
    <w:rsid w:val="00BB55B0"/>
    <w:rsid w:val="00BC09C8"/>
    <w:rsid w:val="00BC7CE5"/>
    <w:rsid w:val="00BE70EC"/>
    <w:rsid w:val="00BE77F3"/>
    <w:rsid w:val="00BF448E"/>
    <w:rsid w:val="00BF4BC4"/>
    <w:rsid w:val="00BF687B"/>
    <w:rsid w:val="00C05876"/>
    <w:rsid w:val="00C11784"/>
    <w:rsid w:val="00C11CC5"/>
    <w:rsid w:val="00C132B9"/>
    <w:rsid w:val="00C1474B"/>
    <w:rsid w:val="00C150AA"/>
    <w:rsid w:val="00C21B10"/>
    <w:rsid w:val="00C35CA3"/>
    <w:rsid w:val="00C450B2"/>
    <w:rsid w:val="00C45B96"/>
    <w:rsid w:val="00C544C3"/>
    <w:rsid w:val="00C57072"/>
    <w:rsid w:val="00C606CE"/>
    <w:rsid w:val="00C6317F"/>
    <w:rsid w:val="00C757A8"/>
    <w:rsid w:val="00CA3A0B"/>
    <w:rsid w:val="00CB4A36"/>
    <w:rsid w:val="00CC3102"/>
    <w:rsid w:val="00CC6676"/>
    <w:rsid w:val="00CD1209"/>
    <w:rsid w:val="00CD6968"/>
    <w:rsid w:val="00CE0B92"/>
    <w:rsid w:val="00CF421F"/>
    <w:rsid w:val="00CF4657"/>
    <w:rsid w:val="00D04395"/>
    <w:rsid w:val="00D07FD8"/>
    <w:rsid w:val="00D12648"/>
    <w:rsid w:val="00D129F6"/>
    <w:rsid w:val="00D14DA2"/>
    <w:rsid w:val="00D22082"/>
    <w:rsid w:val="00D2360E"/>
    <w:rsid w:val="00D27E27"/>
    <w:rsid w:val="00D30E6A"/>
    <w:rsid w:val="00D31AD4"/>
    <w:rsid w:val="00D46977"/>
    <w:rsid w:val="00D67379"/>
    <w:rsid w:val="00D77CE4"/>
    <w:rsid w:val="00D80DC4"/>
    <w:rsid w:val="00D86749"/>
    <w:rsid w:val="00D94769"/>
    <w:rsid w:val="00DA02CC"/>
    <w:rsid w:val="00DA6DCE"/>
    <w:rsid w:val="00DB3D35"/>
    <w:rsid w:val="00DC0E64"/>
    <w:rsid w:val="00DE06BC"/>
    <w:rsid w:val="00DE58C1"/>
    <w:rsid w:val="00DE64F2"/>
    <w:rsid w:val="00DF58DA"/>
    <w:rsid w:val="00E01636"/>
    <w:rsid w:val="00E054B1"/>
    <w:rsid w:val="00E05542"/>
    <w:rsid w:val="00E0649B"/>
    <w:rsid w:val="00E068A2"/>
    <w:rsid w:val="00E14E6D"/>
    <w:rsid w:val="00E2160C"/>
    <w:rsid w:val="00E22AF5"/>
    <w:rsid w:val="00E24E8B"/>
    <w:rsid w:val="00E34089"/>
    <w:rsid w:val="00E421A5"/>
    <w:rsid w:val="00E42A0B"/>
    <w:rsid w:val="00E46ACF"/>
    <w:rsid w:val="00E513EF"/>
    <w:rsid w:val="00E56F88"/>
    <w:rsid w:val="00E67F51"/>
    <w:rsid w:val="00E70EFE"/>
    <w:rsid w:val="00E8126B"/>
    <w:rsid w:val="00EA016D"/>
    <w:rsid w:val="00EA40E7"/>
    <w:rsid w:val="00EB5D55"/>
    <w:rsid w:val="00EC44DC"/>
    <w:rsid w:val="00EE2EF9"/>
    <w:rsid w:val="00EE364C"/>
    <w:rsid w:val="00EE6896"/>
    <w:rsid w:val="00EE722E"/>
    <w:rsid w:val="00EF1A59"/>
    <w:rsid w:val="00F07246"/>
    <w:rsid w:val="00F10FBD"/>
    <w:rsid w:val="00F15D9E"/>
    <w:rsid w:val="00F37972"/>
    <w:rsid w:val="00F40764"/>
    <w:rsid w:val="00F45CC9"/>
    <w:rsid w:val="00F70A87"/>
    <w:rsid w:val="00F70DE3"/>
    <w:rsid w:val="00F72BEC"/>
    <w:rsid w:val="00F73064"/>
    <w:rsid w:val="00F773C9"/>
    <w:rsid w:val="00F82F59"/>
    <w:rsid w:val="00F90AE7"/>
    <w:rsid w:val="00F90DC3"/>
    <w:rsid w:val="00F93776"/>
    <w:rsid w:val="00FA27FE"/>
    <w:rsid w:val="00FC1FAC"/>
    <w:rsid w:val="00FC4BBE"/>
    <w:rsid w:val="00FD0A9A"/>
    <w:rsid w:val="00FDF081"/>
    <w:rsid w:val="00FE009D"/>
    <w:rsid w:val="00FE4D98"/>
    <w:rsid w:val="00FF168C"/>
    <w:rsid w:val="00FF7BE2"/>
    <w:rsid w:val="12C483F3"/>
    <w:rsid w:val="1BA25135"/>
    <w:rsid w:val="247CC8F0"/>
    <w:rsid w:val="5DBB9A1B"/>
    <w:rsid w:val="630D72F5"/>
    <w:rsid w:val="781B6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55AB8"/>
  <w15:chartTrackingRefBased/>
  <w15:docId w15:val="{7506A9AD-8F43-45A9-A78C-409A375E1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D07FD8"/>
    <w:pPr>
      <w:spacing w:after="0"/>
    </w:pPr>
    <w:rPr>
      <w:rFonts w:ascii="Libre Franklin" w:eastAsia="libre" w:hAnsi="Libre Franklin" w:cs="libre"/>
      <w:sz w:val="24"/>
      <w:szCs w:val="24"/>
    </w:rPr>
  </w:style>
  <w:style w:type="paragraph" w:styleId="Heading1">
    <w:name w:val="heading 1"/>
    <w:basedOn w:val="Normal"/>
    <w:next w:val="Normal"/>
    <w:link w:val="Heading1Char"/>
    <w:uiPriority w:val="9"/>
    <w:qFormat/>
    <w:rsid w:val="009477FB"/>
    <w:pPr>
      <w:spacing w:before="120" w:line="240" w:lineRule="auto"/>
      <w:outlineLvl w:val="0"/>
    </w:pPr>
    <w:rPr>
      <w:rFonts w:ascii="Bookmania" w:hAnsi="Bookmania"/>
      <w:color w:val="006834"/>
      <w:sz w:val="32"/>
      <w:szCs w:val="32"/>
    </w:rPr>
  </w:style>
  <w:style w:type="paragraph" w:styleId="Heading2">
    <w:name w:val="heading 2"/>
    <w:basedOn w:val="Normal"/>
    <w:next w:val="Normal"/>
    <w:link w:val="Heading2Char"/>
    <w:uiPriority w:val="9"/>
    <w:unhideWhenUsed/>
    <w:qFormat/>
    <w:rsid w:val="009477FB"/>
    <w:pPr>
      <w:spacing w:before="120" w:line="240" w:lineRule="auto"/>
      <w:jc w:val="center"/>
      <w:outlineLvl w:val="1"/>
    </w:pPr>
    <w:rPr>
      <w:rFonts w:ascii="Bookmania" w:hAnsi="Bookmania"/>
      <w:color w:val="006834"/>
      <w:sz w:val="28"/>
      <w:szCs w:val="28"/>
    </w:rPr>
  </w:style>
  <w:style w:type="paragraph" w:styleId="Heading3">
    <w:name w:val="heading 3"/>
    <w:basedOn w:val="Normal"/>
    <w:next w:val="Normal"/>
    <w:link w:val="Heading3Char"/>
    <w:uiPriority w:val="9"/>
    <w:unhideWhenUsed/>
    <w:qFormat/>
    <w:rsid w:val="009477FB"/>
    <w:pPr>
      <w:keepNext/>
      <w:keepLines/>
      <w:spacing w:before="120" w:line="240" w:lineRule="auto"/>
      <w:outlineLvl w:val="2"/>
    </w:pPr>
    <w:rPr>
      <w:rFonts w:ascii="Bookmania" w:eastAsiaTheme="majorEastAsia" w:hAnsi="Bookmania" w:cstheme="majorBidi"/>
      <w:color w:val="006834"/>
    </w:rPr>
  </w:style>
  <w:style w:type="paragraph" w:styleId="Heading4">
    <w:name w:val="heading 4"/>
    <w:basedOn w:val="Normal"/>
    <w:next w:val="Normal"/>
    <w:link w:val="Heading4Char"/>
    <w:uiPriority w:val="9"/>
    <w:unhideWhenUsed/>
    <w:qFormat/>
    <w:rsid w:val="009477FB"/>
    <w:pPr>
      <w:keepNext/>
      <w:keepLines/>
      <w:spacing w:before="120" w:line="240" w:lineRule="auto"/>
      <w:outlineLvl w:val="3"/>
    </w:pPr>
    <w:rPr>
      <w:rFonts w:ascii="Bookmania" w:eastAsiaTheme="majorEastAsia" w:hAnsi="Bookmania" w:cstheme="majorBidi"/>
      <w:i/>
      <w:iCs/>
      <w:color w:val="0068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66DC"/>
    <w:pPr>
      <w:numPr>
        <w:numId w:val="15"/>
      </w:numPr>
      <w:contextualSpacing/>
    </w:pPr>
  </w:style>
  <w:style w:type="paragraph" w:styleId="Header">
    <w:name w:val="header"/>
    <w:basedOn w:val="Normal"/>
    <w:link w:val="HeaderChar"/>
    <w:uiPriority w:val="99"/>
    <w:unhideWhenUsed/>
    <w:rsid w:val="00351CA9"/>
    <w:pPr>
      <w:tabs>
        <w:tab w:val="center" w:pos="4680"/>
        <w:tab w:val="right" w:pos="9360"/>
      </w:tabs>
      <w:spacing w:line="240" w:lineRule="auto"/>
    </w:pPr>
  </w:style>
  <w:style w:type="character" w:customStyle="1" w:styleId="HeaderChar">
    <w:name w:val="Header Char"/>
    <w:basedOn w:val="DefaultParagraphFont"/>
    <w:link w:val="Header"/>
    <w:uiPriority w:val="99"/>
    <w:rsid w:val="00351CA9"/>
  </w:style>
  <w:style w:type="paragraph" w:styleId="Footer">
    <w:name w:val="footer"/>
    <w:basedOn w:val="Normal"/>
    <w:link w:val="FooterChar"/>
    <w:uiPriority w:val="99"/>
    <w:unhideWhenUsed/>
    <w:rsid w:val="00351CA9"/>
    <w:pPr>
      <w:tabs>
        <w:tab w:val="center" w:pos="4680"/>
        <w:tab w:val="right" w:pos="9360"/>
      </w:tabs>
      <w:spacing w:line="240" w:lineRule="auto"/>
    </w:pPr>
  </w:style>
  <w:style w:type="character" w:customStyle="1" w:styleId="FooterChar">
    <w:name w:val="Footer Char"/>
    <w:basedOn w:val="DefaultParagraphFont"/>
    <w:link w:val="Footer"/>
    <w:uiPriority w:val="99"/>
    <w:rsid w:val="00351CA9"/>
  </w:style>
  <w:style w:type="paragraph" w:styleId="BalloonText">
    <w:name w:val="Balloon Text"/>
    <w:basedOn w:val="Normal"/>
    <w:link w:val="BalloonTextChar"/>
    <w:uiPriority w:val="99"/>
    <w:semiHidden/>
    <w:unhideWhenUsed/>
    <w:rsid w:val="001362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287"/>
    <w:rPr>
      <w:rFonts w:ascii="Segoe UI" w:hAnsi="Segoe UI" w:cs="Segoe UI"/>
      <w:sz w:val="18"/>
      <w:szCs w:val="18"/>
    </w:rPr>
  </w:style>
  <w:style w:type="paragraph" w:styleId="Title">
    <w:name w:val="Title"/>
    <w:basedOn w:val="Normal"/>
    <w:next w:val="Normal"/>
    <w:link w:val="TitleChar"/>
    <w:uiPriority w:val="10"/>
    <w:qFormat/>
    <w:rsid w:val="009477FB"/>
    <w:pPr>
      <w:spacing w:after="120" w:line="240" w:lineRule="auto"/>
      <w:jc w:val="center"/>
    </w:pPr>
    <w:rPr>
      <w:rFonts w:ascii="Bookmania" w:hAnsi="Bookmania"/>
      <w:sz w:val="40"/>
      <w:szCs w:val="40"/>
    </w:rPr>
  </w:style>
  <w:style w:type="character" w:customStyle="1" w:styleId="TitleChar">
    <w:name w:val="Title Char"/>
    <w:basedOn w:val="DefaultParagraphFont"/>
    <w:link w:val="Title"/>
    <w:uiPriority w:val="10"/>
    <w:rsid w:val="009477FB"/>
    <w:rPr>
      <w:rFonts w:ascii="Bookmania" w:eastAsia="libre" w:hAnsi="Bookmania" w:cs="libre"/>
      <w:sz w:val="40"/>
      <w:szCs w:val="40"/>
    </w:rPr>
  </w:style>
  <w:style w:type="character" w:customStyle="1" w:styleId="Heading1Char">
    <w:name w:val="Heading 1 Char"/>
    <w:basedOn w:val="DefaultParagraphFont"/>
    <w:link w:val="Heading1"/>
    <w:uiPriority w:val="9"/>
    <w:rsid w:val="009477FB"/>
    <w:rPr>
      <w:rFonts w:ascii="Bookmania" w:eastAsia="libre" w:hAnsi="Bookmania" w:cs="libre"/>
      <w:color w:val="006834"/>
      <w:sz w:val="32"/>
      <w:szCs w:val="32"/>
    </w:rPr>
  </w:style>
  <w:style w:type="character" w:customStyle="1" w:styleId="Heading2Char">
    <w:name w:val="Heading 2 Char"/>
    <w:basedOn w:val="DefaultParagraphFont"/>
    <w:link w:val="Heading2"/>
    <w:uiPriority w:val="9"/>
    <w:rsid w:val="009477FB"/>
    <w:rPr>
      <w:rFonts w:ascii="Bookmania" w:eastAsia="libre" w:hAnsi="Bookmania" w:cs="libre"/>
      <w:color w:val="006834"/>
      <w:sz w:val="28"/>
      <w:szCs w:val="28"/>
    </w:rPr>
  </w:style>
  <w:style w:type="character" w:styleId="PlaceholderText">
    <w:name w:val="Placeholder Text"/>
    <w:basedOn w:val="DefaultParagraphFont"/>
    <w:uiPriority w:val="99"/>
    <w:semiHidden/>
    <w:rsid w:val="005D5980"/>
    <w:rPr>
      <w:color w:val="808080"/>
    </w:rPr>
  </w:style>
  <w:style w:type="paragraph" w:styleId="NormalWeb">
    <w:name w:val="Normal (Web)"/>
    <w:basedOn w:val="Normal"/>
    <w:uiPriority w:val="99"/>
    <w:unhideWhenUsed/>
    <w:rsid w:val="00C544C3"/>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F90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0DC3"/>
    <w:rPr>
      <w:color w:val="0563C1" w:themeColor="hyperlink"/>
      <w:u w:val="single"/>
    </w:rPr>
  </w:style>
  <w:style w:type="character" w:customStyle="1" w:styleId="UnresolvedMention1">
    <w:name w:val="Unresolved Mention1"/>
    <w:basedOn w:val="DefaultParagraphFont"/>
    <w:uiPriority w:val="99"/>
    <w:semiHidden/>
    <w:unhideWhenUsed/>
    <w:rsid w:val="00F90DC3"/>
    <w:rPr>
      <w:color w:val="605E5C"/>
      <w:shd w:val="clear" w:color="auto" w:fill="E1DFDD"/>
    </w:rPr>
  </w:style>
  <w:style w:type="character" w:styleId="SubtleReference">
    <w:name w:val="Subtle Reference"/>
    <w:basedOn w:val="DefaultParagraphFont"/>
    <w:uiPriority w:val="31"/>
    <w:rPr>
      <w:smallCaps/>
      <w:color w:val="5A5A5A" w:themeColor="text1" w:themeTint="A5"/>
    </w:rPr>
  </w:style>
  <w:style w:type="character" w:customStyle="1" w:styleId="Heading3Char">
    <w:name w:val="Heading 3 Char"/>
    <w:basedOn w:val="DefaultParagraphFont"/>
    <w:link w:val="Heading3"/>
    <w:uiPriority w:val="9"/>
    <w:rsid w:val="009477FB"/>
    <w:rPr>
      <w:rFonts w:ascii="Bookmania" w:eastAsiaTheme="majorEastAsia" w:hAnsi="Bookmania" w:cstheme="majorBidi"/>
      <w:color w:val="006834"/>
      <w:sz w:val="24"/>
      <w:szCs w:val="24"/>
    </w:rPr>
  </w:style>
  <w:style w:type="character" w:styleId="Emphasis">
    <w:name w:val="Emphasis"/>
    <w:basedOn w:val="DefaultParagraphFont"/>
    <w:uiPriority w:val="20"/>
    <w:qFormat/>
    <w:rsid w:val="00C45B96"/>
    <w:rPr>
      <w:rFonts w:ascii="Libre Franklin" w:hAnsi="Libre Franklin"/>
      <w:b/>
      <w:iCs/>
      <w:smallCaps/>
      <w:sz w:val="24"/>
    </w:rPr>
  </w:style>
  <w:style w:type="paragraph" w:styleId="NoSpacing">
    <w:name w:val="No Spacing"/>
    <w:uiPriority w:val="1"/>
    <w:rsid w:val="00D129F6"/>
    <w:pPr>
      <w:spacing w:after="0" w:line="240" w:lineRule="auto"/>
    </w:pPr>
    <w:rPr>
      <w:rFonts w:ascii="Libre Franklin" w:eastAsia="libre" w:hAnsi="Libre Franklin" w:cs="libre"/>
      <w:sz w:val="24"/>
      <w:szCs w:val="24"/>
    </w:rPr>
  </w:style>
  <w:style w:type="character" w:customStyle="1" w:styleId="normaltextrun">
    <w:name w:val="normaltextrun"/>
    <w:basedOn w:val="DefaultParagraphFont"/>
    <w:rsid w:val="001D1F12"/>
  </w:style>
  <w:style w:type="paragraph" w:styleId="Revision">
    <w:name w:val="Revision"/>
    <w:hidden/>
    <w:uiPriority w:val="99"/>
    <w:semiHidden/>
    <w:rsid w:val="00076CE1"/>
    <w:pPr>
      <w:spacing w:after="0" w:line="240" w:lineRule="auto"/>
    </w:pPr>
    <w:rPr>
      <w:rFonts w:ascii="Libre Franklin" w:eastAsia="libre" w:hAnsi="Libre Franklin" w:cs="libre"/>
      <w:sz w:val="24"/>
      <w:szCs w:val="24"/>
    </w:rPr>
  </w:style>
  <w:style w:type="character" w:customStyle="1" w:styleId="Heading4Char">
    <w:name w:val="Heading 4 Char"/>
    <w:basedOn w:val="DefaultParagraphFont"/>
    <w:link w:val="Heading4"/>
    <w:uiPriority w:val="9"/>
    <w:rsid w:val="009477FB"/>
    <w:rPr>
      <w:rFonts w:ascii="Bookmania" w:eastAsiaTheme="majorEastAsia" w:hAnsi="Bookmania" w:cstheme="majorBidi"/>
      <w:i/>
      <w:iCs/>
      <w:color w:val="006834"/>
      <w:sz w:val="24"/>
      <w:szCs w:val="24"/>
    </w:rPr>
  </w:style>
  <w:style w:type="paragraph" w:styleId="Quote">
    <w:name w:val="Quote"/>
    <w:basedOn w:val="Normal"/>
    <w:next w:val="Normal"/>
    <w:link w:val="QuoteChar"/>
    <w:uiPriority w:val="29"/>
    <w:qFormat/>
    <w:rsid w:val="001E23D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E23DE"/>
    <w:rPr>
      <w:rFonts w:ascii="Libre Franklin" w:eastAsia="libre" w:hAnsi="Libre Franklin" w:cs="libre"/>
      <w:i/>
      <w:iCs/>
      <w:color w:val="404040" w:themeColor="text1" w:themeTint="BF"/>
      <w:sz w:val="24"/>
      <w:szCs w:val="24"/>
    </w:rPr>
  </w:style>
  <w:style w:type="paragraph" w:styleId="IntenseQuote">
    <w:name w:val="Intense Quote"/>
    <w:basedOn w:val="Normal"/>
    <w:next w:val="Normal"/>
    <w:link w:val="IntenseQuoteChar"/>
    <w:uiPriority w:val="30"/>
    <w:qFormat/>
    <w:rsid w:val="001E23DE"/>
    <w:pPr>
      <w:pBdr>
        <w:top w:val="single" w:sz="4" w:space="10" w:color="FEBE10"/>
        <w:bottom w:val="single" w:sz="4" w:space="10" w:color="FEBE10"/>
      </w:pBdr>
      <w:spacing w:before="360" w:after="360"/>
      <w:ind w:left="864" w:right="864"/>
      <w:jc w:val="center"/>
    </w:pPr>
    <w:rPr>
      <w:i/>
      <w:iCs/>
      <w:color w:val="FEBE10"/>
    </w:rPr>
  </w:style>
  <w:style w:type="character" w:customStyle="1" w:styleId="IntenseQuoteChar">
    <w:name w:val="Intense Quote Char"/>
    <w:basedOn w:val="DefaultParagraphFont"/>
    <w:link w:val="IntenseQuote"/>
    <w:uiPriority w:val="30"/>
    <w:rsid w:val="001E23DE"/>
    <w:rPr>
      <w:rFonts w:ascii="Libre Franklin" w:eastAsia="libre" w:hAnsi="Libre Franklin" w:cs="libre"/>
      <w:i/>
      <w:iCs/>
      <w:color w:val="FEBE10"/>
      <w:sz w:val="24"/>
      <w:szCs w:val="24"/>
    </w:rPr>
  </w:style>
  <w:style w:type="character" w:styleId="PageNumber">
    <w:name w:val="page number"/>
    <w:basedOn w:val="DefaultParagraphFont"/>
    <w:uiPriority w:val="99"/>
    <w:semiHidden/>
    <w:unhideWhenUsed/>
    <w:rsid w:val="00A41586"/>
  </w:style>
  <w:style w:type="character" w:styleId="UnresolvedMention">
    <w:name w:val="Unresolved Mention"/>
    <w:basedOn w:val="DefaultParagraphFont"/>
    <w:uiPriority w:val="99"/>
    <w:rsid w:val="005766DC"/>
    <w:rPr>
      <w:color w:val="605E5C"/>
      <w:shd w:val="clear" w:color="auto" w:fill="E1DFDD"/>
    </w:rPr>
  </w:style>
  <w:style w:type="table" w:styleId="ListTable4">
    <w:name w:val="List Table 4"/>
    <w:basedOn w:val="TableNormal"/>
    <w:uiPriority w:val="49"/>
    <w:rsid w:val="00AD792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4568758">
      <w:bodyDiv w:val="1"/>
      <w:marLeft w:val="0"/>
      <w:marRight w:val="0"/>
      <w:marTop w:val="0"/>
      <w:marBottom w:val="0"/>
      <w:divBdr>
        <w:top w:val="none" w:sz="0" w:space="0" w:color="auto"/>
        <w:left w:val="none" w:sz="0" w:space="0" w:color="auto"/>
        <w:bottom w:val="none" w:sz="0" w:space="0" w:color="auto"/>
        <w:right w:val="none" w:sz="0" w:space="0" w:color="auto"/>
      </w:divBdr>
    </w:div>
    <w:div w:id="1438064961">
      <w:bodyDiv w:val="1"/>
      <w:marLeft w:val="0"/>
      <w:marRight w:val="0"/>
      <w:marTop w:val="0"/>
      <w:marBottom w:val="0"/>
      <w:divBdr>
        <w:top w:val="none" w:sz="0" w:space="0" w:color="auto"/>
        <w:left w:val="none" w:sz="0" w:space="0" w:color="auto"/>
        <w:bottom w:val="none" w:sz="0" w:space="0" w:color="auto"/>
        <w:right w:val="none" w:sz="0" w:space="0" w:color="auto"/>
      </w:divBdr>
    </w:div>
    <w:div w:id="183260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2019-02-05T00:00:00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CF53AD5D12304FAFB4BD181B16713F" ma:contentTypeVersion="27" ma:contentTypeDescription="Create a new document." ma:contentTypeScope="" ma:versionID="3fb3ff8cdff74e28a22fec8c4dead2bd">
  <xsd:schema xmlns:xsd="http://www.w3.org/2001/XMLSchema" xmlns:xs="http://www.w3.org/2001/XMLSchema" xmlns:p="http://schemas.microsoft.com/office/2006/metadata/properties" xmlns:ns2="49663de9-6a9c-4ed5-921d-79032a9a1b7b" xmlns:ns3="71233a8a-c053-40b1-8a9a-d6f58b5fcf2a" targetNamespace="http://schemas.microsoft.com/office/2006/metadata/properties" ma:root="true" ma:fieldsID="bfcdedaed2bfbb4589c85641a94b7481" ns2:_="" ns3:_="">
    <xsd:import namespace="49663de9-6a9c-4ed5-921d-79032a9a1b7b"/>
    <xsd:import namespace="71233a8a-c053-40b1-8a9a-d6f58b5fcf2a"/>
    <xsd:element name="properties">
      <xsd:complexType>
        <xsd:sequence>
          <xsd:element name="documentManagement">
            <xsd:complexType>
              <xsd:all>
                <xsd:element ref="ns2:MediaServiceMetadata" minOccurs="0"/>
                <xsd:element ref="ns2:MediaServiceFastMetadata" minOccurs="0"/>
                <xsd:element ref="ns2:Department"/>
                <xsd:element ref="ns2:Office"/>
                <xsd:element ref="ns2:Approved_x0020_By"/>
                <xsd:element ref="ns2:Approved" minOccurs="0"/>
                <xsd:element ref="ns2:Approved_x0020_Date" minOccurs="0"/>
                <xsd:element ref="ns3:SharedWithUsers" minOccurs="0"/>
                <xsd:element ref="ns3:SharedWithDetails" minOccurs="0"/>
                <xsd:element ref="ns3:TaxCatchAll" minOccurs="0"/>
                <xsd:element ref="ns2:MediaServiceAutoKeyPoints" minOccurs="0"/>
                <xsd:element ref="ns2:MediaServiceKeyPoints" minOccurs="0"/>
                <xsd:element ref="ns2:ExternalShare" minOccurs="0"/>
                <xsd:element ref="ns2:LastReviewedDate" minOccurs="0"/>
                <xsd:element ref="ns2:Expiration" minOccurs="0"/>
                <xsd:element ref="ns2:_Flow_SignoffStatu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663de9-6a9c-4ed5-921d-79032a9a1b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epartment" ma:index="10" ma:displayName="Department" ma:description="Ownership at Department Level" ma:format="Dropdown" ma:internalName="Department">
      <xsd:simpleType>
        <xsd:restriction base="dms:Choice">
          <xsd:enumeration value="Office of the President"/>
          <xsd:enumeration value="Finance and Operations"/>
          <xsd:enumeration value="Academic and Student Affairs"/>
          <xsd:enumeration value="School of Arts and Sciences"/>
          <xsd:enumeration value="School of Agriculture and Natural Resources"/>
          <xsd:enumeration value="School of Nursing and Health Sciences"/>
          <xsd:enumeration value="Stafford School of Business"/>
          <xsd:enumeration value="Office of Technology Services"/>
          <xsd:enumeration value="External Affairs"/>
          <xsd:enumeration value="Center for Rural Prosperity and Innovation"/>
          <xsd:enumeration value="Police Department"/>
          <xsd:enumeration value="Sodexo"/>
        </xsd:restriction>
      </xsd:simpleType>
    </xsd:element>
    <xsd:element name="Office" ma:index="11" ma:displayName="Office" ma:description="Ownership " ma:format="Dropdown" ma:internalName="Office">
      <xsd:simpleType>
        <xsd:restriction base="dms:Choice">
          <xsd:enumeration value="Administration"/>
          <xsd:enumeration value="Administrative Support"/>
          <xsd:enumeration value="Business Office (Finance and Operations)"/>
          <xsd:enumeration value="Procurement"/>
          <xsd:enumeration value="Student Accounts"/>
          <xsd:enumeration value="Financial Aid"/>
          <xsd:enumeration value="Plant Operations"/>
          <xsd:enumeration value="Capital Planning"/>
          <xsd:enumeration value="Human Resources"/>
          <xsd:enumeration value="Payroll"/>
          <xsd:enumeration value="Health Center"/>
          <xsd:enumeration value="Stallion Shop"/>
          <xsd:enumeration value="Dining Services"/>
          <xsd:enumeration value="Georgia Museum of Agriculture"/>
          <xsd:enumeration value="Forest Lakes Golf Course"/>
          <xsd:enumeration value="Student Development"/>
          <xsd:enumeration value="Academic Support"/>
          <xsd:enumeration value="Registrar"/>
          <xsd:enumeration value="Athletics"/>
          <xsd:enumeration value="Multicultural Education"/>
          <xsd:enumeration value="Enrollment Management"/>
          <xsd:enumeration value="Residence Life and Housing"/>
          <xsd:enumeration value="ABAC Libraries"/>
          <xsd:enumeration value="Sponsored Programs"/>
          <xsd:enumeration value="Institutional Effectiveness and Research"/>
          <xsd:enumeration value="History and Political Science"/>
          <xsd:enumeration value="English and Communication"/>
          <xsd:enumeration value="Fine Arts"/>
          <xsd:enumeration value="Rural Sociology"/>
          <xsd:enumeration value="Science and Mathematics"/>
          <xsd:enumeration value="Agriculture"/>
          <xsd:enumeration value="Forest Resources"/>
          <xsd:enumeration value="Education"/>
          <xsd:enumeration value="Nursing"/>
          <xsd:enumeration value="Health Sciences"/>
          <xsd:enumeration value="Business (School of Business)"/>
          <xsd:enumeration value="Network Operations Center"/>
          <xsd:enumeration value="Enterprise Managed Services"/>
          <xsd:enumeration value="Media and Communication Services"/>
          <xsd:enumeration value="College Advancement"/>
          <xsd:enumeration value="Foundation"/>
          <xsd:enumeration value="Arts Connection"/>
          <xsd:enumeration value="Alumni Relations"/>
          <xsd:enumeration value="Faculty Development"/>
          <xsd:enumeration value="Technology Support"/>
          <xsd:enumeration value="Instructional Technology"/>
          <xsd:enumeration value="Greek Life"/>
        </xsd:restriction>
      </xsd:simpleType>
    </xsd:element>
    <xsd:element name="Approved_x0020_By" ma:index="12" ma:displayName="Owner" ma:format="Dropdown" ma:list="UserInfo" ma:SharePointGroup="0" ma:internalName="Approved_x0020_By">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pproved" ma:index="13" nillable="true" ma:displayName="Trigger Publish" ma:default="0" ma:format="Dropdown" ma:internalName="Approved">
      <xsd:simpleType>
        <xsd:restriction base="dms:Boolean"/>
      </xsd:simpleType>
    </xsd:element>
    <xsd:element name="Approved_x0020_Date" ma:index="14" nillable="true" ma:displayName="Approved Date" ma:format="DateOnly" ma:internalName="Approved_x0020_Date">
      <xsd:simpleType>
        <xsd:restriction base="dms:DateTim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ExternalShare" ma:index="20" nillable="true" ma:displayName="External Share" ma:default="0" ma:format="Dropdown" ma:internalName="ExternalShare">
      <xsd:simpleType>
        <xsd:restriction base="dms:Boolean"/>
      </xsd:simpleType>
    </xsd:element>
    <xsd:element name="LastReviewedDate" ma:index="21" nillable="true" ma:displayName="Last Publish Date" ma:default="2019-03-01T00:00:00Z" ma:format="DateOnly" ma:internalName="LastReviewedDate">
      <xsd:simpleType>
        <xsd:restriction base="dms:DateTime"/>
      </xsd:simpleType>
    </xsd:element>
    <xsd:element name="Expiration" ma:index="22" nillable="true" ma:displayName="Expiration " ma:format="DateOnly" ma:internalName="Expiration">
      <xsd:simpleType>
        <xsd:restriction base="dms:DateTime"/>
      </xsd:simpleType>
    </xsd:element>
    <xsd:element name="_Flow_SignoffStatus" ma:index="23" nillable="true" ma:displayName="Sign-off status" ma:internalName="Sign_x002d_off_x0020_status">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7f25fc9-ee72-4470-8db3-3c4d1f57fd0f"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233a8a-c053-40b1-8a9a-d6f58b5fcf2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c5bc6a18-4f4d-43df-9fe4-3437d753f77b}" ma:internalName="TaxCatchAll" ma:showField="CatchAllData" ma:web="71233a8a-c053-40b1-8a9a-d6f58b5fcf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proved_x0020_By xmlns="49663de9-6a9c-4ed5-921d-79032a9a1b7b">
      <UserInfo>
        <DisplayName>Vickie Bryant</DisplayName>
        <AccountId>286</AccountId>
        <AccountType/>
      </UserInfo>
    </Approved_x0020_By>
    <Approved xmlns="49663de9-6a9c-4ed5-921d-79032a9a1b7b">false</Approved>
    <Approved_x0020_Date xmlns="49663de9-6a9c-4ed5-921d-79032a9a1b7b">2020-03-12T04:00:00+00:00</Approved_x0020_Date>
    <Office xmlns="49663de9-6a9c-4ed5-921d-79032a9a1b7b">Human Resources</Office>
    <Department xmlns="49663de9-6a9c-4ed5-921d-79032a9a1b7b">Finance and Operations</Department>
    <TaxCatchAll xmlns="71233a8a-c053-40b1-8a9a-d6f58b5fcf2a" xsi:nil="true"/>
    <ExternalShare xmlns="49663de9-6a9c-4ed5-921d-79032a9a1b7b">true</ExternalShare>
    <Expiration xmlns="49663de9-6a9c-4ed5-921d-79032a9a1b7b">2026-03-11T04:00:00+00:00</Expiration>
    <LastReviewedDate xmlns="49663de9-6a9c-4ed5-921d-79032a9a1b7b">2025-03-11T04:00:00+00:00</LastReviewedDate>
    <_Flow_SignoffStatus xmlns="49663de9-6a9c-4ed5-921d-79032a9a1b7b" xsi:nil="true"/>
    <lcf76f155ced4ddcb4097134ff3c332f xmlns="49663de9-6a9c-4ed5-921d-79032a9a1b7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0812AD-AC65-4097-93C1-C47889BE3009}">
  <ds:schemaRefs>
    <ds:schemaRef ds:uri="http://schemas.microsoft.com/sharepoint/v3/contenttype/forms"/>
  </ds:schemaRefs>
</ds:datastoreItem>
</file>

<file path=customXml/itemProps3.xml><?xml version="1.0" encoding="utf-8"?>
<ds:datastoreItem xmlns:ds="http://schemas.openxmlformats.org/officeDocument/2006/customXml" ds:itemID="{66703DC0-B2A0-4B76-8E7B-E6A75B30E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663de9-6a9c-4ed5-921d-79032a9a1b7b"/>
    <ds:schemaRef ds:uri="71233a8a-c053-40b1-8a9a-d6f58b5fcf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6F863C-106A-482B-8362-85EAFA347083}">
  <ds:schemaRefs>
    <ds:schemaRef ds:uri="http://purl.org/dc/elements/1.1/"/>
    <ds:schemaRef ds:uri="http://schemas.microsoft.com/office/2006/metadata/properties"/>
    <ds:schemaRef ds:uri="71233a8a-c053-40b1-8a9a-d6f58b5fcf2a"/>
    <ds:schemaRef ds:uri="49663de9-6a9c-4ed5-921d-79032a9a1b7b"/>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D738E213-210B-47B1-8F1D-C7A5364B8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1935</Words>
  <Characters>11035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%252fShared%2bDocuments%252fMinors%2bon%2bCampus%2bInstitutional%2bProcedures.pdf</dc:title>
  <dc:subject/>
  <dc:creator>Sunny Ross</dc:creator>
  <cp:keywords/>
  <dc:description/>
  <cp:lastModifiedBy>Vickie Bryant</cp:lastModifiedBy>
  <cp:revision>2</cp:revision>
  <cp:lastPrinted>2018-11-09T19:37:00Z</cp:lastPrinted>
  <dcterms:created xsi:type="dcterms:W3CDTF">2025-03-19T15:27:00Z</dcterms:created>
  <dcterms:modified xsi:type="dcterms:W3CDTF">2025-03-19T15:27:00Z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0x010100C9CF53AD5D12304FAFB4BD181B16713F</vt:lpwstr>
  </property>
  <property fmtid="{D5CDD505-2E9C-101B-9397-08002B2CF9AE}" pid="3" name="AuthorIds_UIVersion_512">
    <vt:lpwstr>9</vt:lpwstr>
  </property>
  <property fmtid="{D5CDD505-2E9C-101B-9397-08002B2CF9AE}" pid="4" name="AuthorIds_UIVersion_2560">
    <vt:lpwstr>231</vt:lpwstr>
  </property>
  <property fmtid="{D5CDD505-2E9C-101B-9397-08002B2CF9AE}" pid="5" name="Office Name">
    <vt:lpwstr>4;#Forest Resources|60b71159-9530-4633-bab6-74592ad45d8f</vt:lpwstr>
  </property>
  <property fmtid="{D5CDD505-2E9C-101B-9397-08002B2CF9AE}" pid="6" name="l49be6c6db784f25a7c4eba5e9e6731f">
    <vt:lpwstr>Forest Resources|60b71159-9530-4633-bab6-74592ad45d8f</vt:lpwstr>
  </property>
  <property fmtid="{D5CDD505-2E9C-101B-9397-08002B2CF9AE}" pid="7" name="Office">
    <vt:lpwstr>Forest Resources</vt:lpwstr>
  </property>
  <property fmtid="{D5CDD505-2E9C-101B-9397-08002B2CF9AE}" pid="8" name="xd_Signature">
    <vt:bool>false</vt:bool>
  </property>
  <property fmtid="{D5CDD505-2E9C-101B-9397-08002B2CF9AE}" pid="9" name="xd_ProgID">
    <vt:lpwstr/>
  </property>
  <property fmtid="{D5CDD505-2E9C-101B-9397-08002B2CF9AE}" pid="10" name="Approved By">
    <vt:lpwstr>13;#Sunny Ross</vt:lpwstr>
  </property>
  <property fmtid="{D5CDD505-2E9C-101B-9397-08002B2CF9AE}" pid="11" name="Approved">
    <vt:bool>true</vt:bool>
  </property>
  <property fmtid="{D5CDD505-2E9C-101B-9397-08002B2CF9AE}" pid="12" name="TemplateUrl">
    <vt:lpwstr/>
  </property>
  <property fmtid="{D5CDD505-2E9C-101B-9397-08002B2CF9AE}" pid="13" name="ComplianceAssetId">
    <vt:lpwstr/>
  </property>
  <property fmtid="{D5CDD505-2E9C-101B-9397-08002B2CF9AE}" pid="14" name="Department">
    <vt:lpwstr>School of Agriculture and Natural Resources</vt:lpwstr>
  </property>
  <property fmtid="{D5CDD505-2E9C-101B-9397-08002B2CF9AE}" pid="15" name="MediaServiceImageTags">
    <vt:lpwstr/>
  </property>
</Properties>
</file>